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auto"/>
          <w:sz w:val="36"/>
          <w:szCs w:val="36"/>
        </w:rPr>
      </w:pPr>
      <w:r>
        <w:rPr>
          <w:rFonts w:hint="eastAsia"/>
          <w:b/>
          <w:color w:val="auto"/>
          <w:sz w:val="36"/>
          <w:szCs w:val="36"/>
        </w:rPr>
        <w:t>重点项目绩效目标申报表</w:t>
      </w:r>
    </w:p>
    <w:p>
      <w:pPr>
        <w:jc w:val="center"/>
        <w:rPr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（2021年度）</w:t>
      </w:r>
    </w:p>
    <w:p>
      <w:pPr>
        <w:tabs>
          <w:tab w:val="left" w:pos="142"/>
          <w:tab w:val="left" w:pos="284"/>
        </w:tabs>
        <w:ind w:left="-283" w:leftChars="-135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填报单位（盖章）：</w:t>
      </w:r>
      <w:r>
        <w:rPr>
          <w:rFonts w:ascii="Calibri" w:hAnsi="Calibri" w:eastAsia="宋体" w:cs="Times New Roman"/>
          <w:color w:val="auto"/>
          <w:sz w:val="24"/>
          <w:szCs w:val="24"/>
        </w:rPr>
        <w:t>益阳市商务局</w:t>
      </w:r>
    </w:p>
    <w:tbl>
      <w:tblPr>
        <w:tblStyle w:val="7"/>
        <w:tblW w:w="9215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913"/>
        <w:gridCol w:w="497"/>
        <w:gridCol w:w="1417"/>
        <w:gridCol w:w="142"/>
        <w:gridCol w:w="1134"/>
        <w:gridCol w:w="851"/>
        <w:gridCol w:w="283"/>
        <w:gridCol w:w="141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项目名称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eastAsia="zh-CN"/>
              </w:rPr>
              <w:t>服务外包及电子商务产业发展引导资金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项目属性</w:t>
            </w:r>
          </w:p>
        </w:tc>
        <w:tc>
          <w:tcPr>
            <w:tcW w:w="3686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新增项目（）    延续项目（√）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主管部门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主管部门编码</w:t>
            </w:r>
          </w:p>
        </w:tc>
        <w:tc>
          <w:tcPr>
            <w:tcW w:w="3686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项目单位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益阳市商务局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项目负责人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王顺成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6101833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项目起止时间</w:t>
            </w:r>
          </w:p>
        </w:tc>
        <w:tc>
          <w:tcPr>
            <w:tcW w:w="7655" w:type="dxa"/>
            <w:gridSpan w:val="8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2021年1月1日—2021年12月31日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项目资金申请（万元）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资金总额</w:t>
            </w:r>
          </w:p>
        </w:tc>
        <w:tc>
          <w:tcPr>
            <w:tcW w:w="5245" w:type="dxa"/>
            <w:gridSpan w:val="6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500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一、财政拨款：</w:t>
            </w:r>
          </w:p>
        </w:tc>
        <w:tc>
          <w:tcPr>
            <w:tcW w:w="5245" w:type="dxa"/>
            <w:gridSpan w:val="6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500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二、自有资金：</w:t>
            </w:r>
          </w:p>
        </w:tc>
        <w:tc>
          <w:tcPr>
            <w:tcW w:w="5245" w:type="dxa"/>
            <w:gridSpan w:val="6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三、其他：</w:t>
            </w:r>
          </w:p>
        </w:tc>
        <w:tc>
          <w:tcPr>
            <w:tcW w:w="5245" w:type="dxa"/>
            <w:gridSpan w:val="6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项目概况</w:t>
            </w:r>
          </w:p>
        </w:tc>
        <w:tc>
          <w:tcPr>
            <w:tcW w:w="7655" w:type="dxa"/>
            <w:gridSpan w:val="8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从电商招商、园区发展、农特产品上行、企业做大做强、支撑服务企业、跨境电商、人才引进和专业培训、电子商务生活服务、创先争优、协会发展等10个方面支持我市电子商务产业的发展。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项目立项情况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项目立项的依据</w:t>
            </w:r>
          </w:p>
        </w:tc>
        <w:tc>
          <w:tcPr>
            <w:tcW w:w="5245" w:type="dxa"/>
            <w:gridSpan w:val="6"/>
            <w:vAlign w:val="center"/>
          </w:tcPr>
          <w:p>
            <w:pPr>
              <w:pStyle w:val="5"/>
              <w:shd w:val="clear" w:color="auto" w:fill="FFFFFF"/>
              <w:spacing w:line="450" w:lineRule="atLeas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益阳市人民政府《关于进一步加强推进招商引资工作的实施意见》（益政发〔2018〕6号）。附件2：《益阳市促进电子商务产业发展奖励办法》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项目申报的可行性</w:t>
            </w:r>
          </w:p>
        </w:tc>
        <w:tc>
          <w:tcPr>
            <w:tcW w:w="5245" w:type="dxa"/>
            <w:gridSpan w:val="6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项目申报的必要性</w:t>
            </w:r>
          </w:p>
        </w:tc>
        <w:tc>
          <w:tcPr>
            <w:tcW w:w="5245" w:type="dxa"/>
            <w:gridSpan w:val="6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项目实施进度计划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项目实施内容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开始时间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完成时间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项目绩效目标</w:t>
            </w:r>
          </w:p>
        </w:tc>
        <w:tc>
          <w:tcPr>
            <w:tcW w:w="3827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长期目标</w:t>
            </w:r>
          </w:p>
        </w:tc>
        <w:tc>
          <w:tcPr>
            <w:tcW w:w="3828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年度目标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827" w:type="dxa"/>
            <w:gridSpan w:val="3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通过支持培育电子商务龙头企业，行业带动典型企业，电商扶贫标杆企业，激发电子商务创新创业活力，发挥电子商务示范体系的示范效应，提高项目的引领示范带动作用，推动电子商务产业集聚发展，促进益阳经济提质增效升级。</w:t>
            </w:r>
          </w:p>
        </w:tc>
        <w:tc>
          <w:tcPr>
            <w:tcW w:w="3828" w:type="dxa"/>
            <w:gridSpan w:val="5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坚持市场导向，坚持创新引领，突出项目绩效，重点支持市场发展潜力较大，产品竞争力较强，电商比重较大，创新创业能力强，电商扶贫成绩较大的企业和项目，电商交易额500亿元以上，全省排名前4位。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长期绩效指标（至少填4个指标）</w:t>
            </w: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一级指标</w:t>
            </w:r>
          </w:p>
        </w:tc>
        <w:tc>
          <w:tcPr>
            <w:tcW w:w="191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二级指标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指标内容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指标值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913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产出指标</w:t>
            </w:r>
          </w:p>
        </w:tc>
        <w:tc>
          <w:tcPr>
            <w:tcW w:w="191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数量指标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支持市本级电商企业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25家以上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913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91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质量指标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全省电商交易额排名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前4名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913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91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时效指标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确保项目按时保质完成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12月份前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913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91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成本指标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降低企业销售成本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电商运营成本低于传统销售成本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913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91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…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913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效益指标</w:t>
            </w:r>
          </w:p>
        </w:tc>
        <w:tc>
          <w:tcPr>
            <w:tcW w:w="191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经济效益指标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全年电子商务交易额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500亿元以上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913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91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社会效益指标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帮助解决人员就业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生产、销售及支撑服务人员10万人以上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913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91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生态效益指标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促进农业自然资源得到合理的开发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减少土地资源的闲置浪费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913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91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可持续影响指标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促进农业和农村经济持续、稳定发展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帮助扩大线上销售农产品渠道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913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91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社会公众或服务对象满意度指标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被扶持企业满意度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95%以上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913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91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…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年度绩效指标（至少填4个指标）</w:t>
            </w: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一级指标</w:t>
            </w:r>
          </w:p>
        </w:tc>
        <w:tc>
          <w:tcPr>
            <w:tcW w:w="191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二级指标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指标内容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指标值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913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产出指标</w:t>
            </w:r>
          </w:p>
        </w:tc>
        <w:tc>
          <w:tcPr>
            <w:tcW w:w="191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数量指标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支持市本级电商企业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25家以上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913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91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质量指标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全省电商交易额排名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前4名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913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91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时效指标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确保项目按时保质完成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11月份前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913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91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成本指标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降低企业销售成本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电商运营成本低于传统销售成本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913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91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…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913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效益指标</w:t>
            </w:r>
          </w:p>
        </w:tc>
        <w:tc>
          <w:tcPr>
            <w:tcW w:w="191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经济效益指标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全年电子商务交易额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500亿元以上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913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91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社会效益指标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电商扶贫村级服务站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1200个以上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913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91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生态效益指标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帮助农村农特产品线上销售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全市20亿元以上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913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91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可持续影响指标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带动传统生产、销售企业及个体户转型电商升级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100家（个）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913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91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社会公众或服务对象满意度指标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被扶持企业满意度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95%以上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913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91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…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其他需要说明的问题</w:t>
            </w:r>
          </w:p>
        </w:tc>
        <w:tc>
          <w:tcPr>
            <w:tcW w:w="7655" w:type="dxa"/>
            <w:gridSpan w:val="8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主管部门审核意见</w:t>
            </w:r>
          </w:p>
        </w:tc>
        <w:tc>
          <w:tcPr>
            <w:tcW w:w="7655" w:type="dxa"/>
            <w:gridSpan w:val="8"/>
            <w:vAlign w:val="bottom"/>
          </w:tcPr>
          <w:p>
            <w:pPr>
              <w:wordWrap w:val="0"/>
              <w:ind w:right="42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（公章）</w:t>
            </w:r>
          </w:p>
          <w:p>
            <w:pPr>
              <w:wordWrap w:val="0"/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年        月  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9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财政部门审核意见</w:t>
            </w:r>
          </w:p>
        </w:tc>
        <w:tc>
          <w:tcPr>
            <w:tcW w:w="3827" w:type="dxa"/>
            <w:gridSpan w:val="3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部门预算管理科室审核意见：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 xml:space="preserve">                  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  <w:p>
            <w:pPr>
              <w:ind w:firstLine="1890" w:firstLineChars="90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 xml:space="preserve"> 年    月    日</w:t>
            </w:r>
          </w:p>
        </w:tc>
        <w:tc>
          <w:tcPr>
            <w:tcW w:w="3828" w:type="dxa"/>
            <w:gridSpan w:val="5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绩效管理科复核意见：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 xml:space="preserve">                  年    月    日</w:t>
            </w:r>
          </w:p>
        </w:tc>
      </w:tr>
    </w:tbl>
    <w:p>
      <w:pPr>
        <w:tabs>
          <w:tab w:val="left" w:pos="284"/>
        </w:tabs>
        <w:ind w:left="-140" w:leftChars="-67" w:right="-483" w:rightChars="-230" w:hanging="1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填报人：</w:t>
      </w:r>
      <w:r>
        <w:rPr>
          <w:rFonts w:hint="eastAsia"/>
          <w:color w:val="auto"/>
          <w:sz w:val="24"/>
          <w:szCs w:val="24"/>
          <w:lang w:eastAsia="zh-CN"/>
        </w:rPr>
        <w:t>王顺成</w:t>
      </w:r>
      <w:r>
        <w:rPr>
          <w:rFonts w:hint="eastAsia"/>
          <w:color w:val="auto"/>
          <w:sz w:val="24"/>
          <w:szCs w:val="24"/>
        </w:rPr>
        <w:t xml:space="preserve">   联系电话：</w:t>
      </w:r>
      <w:r>
        <w:rPr>
          <w:rFonts w:hint="eastAsia"/>
          <w:color w:val="auto"/>
          <w:sz w:val="24"/>
          <w:szCs w:val="24"/>
          <w:lang w:val="en-US" w:eastAsia="zh-CN"/>
        </w:rPr>
        <w:t>13875339486</w:t>
      </w:r>
      <w:r>
        <w:rPr>
          <w:rFonts w:hint="eastAsia"/>
          <w:color w:val="auto"/>
          <w:sz w:val="24"/>
          <w:szCs w:val="24"/>
        </w:rPr>
        <w:t xml:space="preserve">   填报日期：  </w:t>
      </w:r>
      <w:r>
        <w:rPr>
          <w:rFonts w:hint="eastAsia"/>
          <w:color w:val="auto"/>
          <w:sz w:val="24"/>
          <w:szCs w:val="24"/>
          <w:lang w:val="en-US" w:eastAsia="zh-CN"/>
        </w:rPr>
        <w:t>2020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>12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lang w:val="en-US" w:eastAsia="zh-CN"/>
        </w:rPr>
        <w:t>24</w:t>
      </w:r>
      <w:bookmarkStart w:id="0" w:name="_GoBack"/>
      <w:bookmarkEnd w:id="0"/>
      <w:r>
        <w:rPr>
          <w:rFonts w:hint="eastAsia"/>
          <w:color w:val="auto"/>
          <w:sz w:val="24"/>
          <w:szCs w:val="24"/>
        </w:rPr>
        <w:t>日</w:t>
      </w:r>
    </w:p>
    <w:sectPr>
      <w:pgSz w:w="11906" w:h="16838"/>
      <w:pgMar w:top="1276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7F32"/>
    <w:rsid w:val="000255C3"/>
    <w:rsid w:val="00025DBC"/>
    <w:rsid w:val="00042E35"/>
    <w:rsid w:val="0005164A"/>
    <w:rsid w:val="00052F2F"/>
    <w:rsid w:val="0007308C"/>
    <w:rsid w:val="00075F4B"/>
    <w:rsid w:val="000A1CE9"/>
    <w:rsid w:val="000E229C"/>
    <w:rsid w:val="000E5BA2"/>
    <w:rsid w:val="000F66FE"/>
    <w:rsid w:val="00137C7B"/>
    <w:rsid w:val="00143589"/>
    <w:rsid w:val="001630AB"/>
    <w:rsid w:val="00173187"/>
    <w:rsid w:val="00185135"/>
    <w:rsid w:val="001B5881"/>
    <w:rsid w:val="001E2196"/>
    <w:rsid w:val="00211D0D"/>
    <w:rsid w:val="002326F6"/>
    <w:rsid w:val="0024280F"/>
    <w:rsid w:val="00243343"/>
    <w:rsid w:val="00271B04"/>
    <w:rsid w:val="002B0398"/>
    <w:rsid w:val="002C5782"/>
    <w:rsid w:val="00302944"/>
    <w:rsid w:val="0034031F"/>
    <w:rsid w:val="00344056"/>
    <w:rsid w:val="00357FDE"/>
    <w:rsid w:val="00371936"/>
    <w:rsid w:val="00391505"/>
    <w:rsid w:val="003A2DC3"/>
    <w:rsid w:val="003E549A"/>
    <w:rsid w:val="00450430"/>
    <w:rsid w:val="00460D43"/>
    <w:rsid w:val="00475E3A"/>
    <w:rsid w:val="00480FC8"/>
    <w:rsid w:val="00482F55"/>
    <w:rsid w:val="004961E0"/>
    <w:rsid w:val="00497F32"/>
    <w:rsid w:val="004C2AE5"/>
    <w:rsid w:val="004C5465"/>
    <w:rsid w:val="004D3929"/>
    <w:rsid w:val="004F5CBC"/>
    <w:rsid w:val="005024D7"/>
    <w:rsid w:val="005126BD"/>
    <w:rsid w:val="00513B30"/>
    <w:rsid w:val="00537D67"/>
    <w:rsid w:val="00567031"/>
    <w:rsid w:val="005C1C28"/>
    <w:rsid w:val="005C60C1"/>
    <w:rsid w:val="005D4F48"/>
    <w:rsid w:val="0062328F"/>
    <w:rsid w:val="00627DF5"/>
    <w:rsid w:val="00645492"/>
    <w:rsid w:val="0066433E"/>
    <w:rsid w:val="006650BE"/>
    <w:rsid w:val="00676876"/>
    <w:rsid w:val="006B174F"/>
    <w:rsid w:val="006C0A63"/>
    <w:rsid w:val="006C77E9"/>
    <w:rsid w:val="006D7D57"/>
    <w:rsid w:val="006F6DB4"/>
    <w:rsid w:val="00721BA0"/>
    <w:rsid w:val="00726E48"/>
    <w:rsid w:val="00753FFF"/>
    <w:rsid w:val="00783987"/>
    <w:rsid w:val="00786508"/>
    <w:rsid w:val="007C72B5"/>
    <w:rsid w:val="00826700"/>
    <w:rsid w:val="00862C33"/>
    <w:rsid w:val="00886376"/>
    <w:rsid w:val="00896BCD"/>
    <w:rsid w:val="0089795E"/>
    <w:rsid w:val="008A571F"/>
    <w:rsid w:val="00961CBD"/>
    <w:rsid w:val="00987DF0"/>
    <w:rsid w:val="009B5456"/>
    <w:rsid w:val="009B62BD"/>
    <w:rsid w:val="009B68CE"/>
    <w:rsid w:val="009C6860"/>
    <w:rsid w:val="009E0B0E"/>
    <w:rsid w:val="009E7BE9"/>
    <w:rsid w:val="00A24FF9"/>
    <w:rsid w:val="00A64ACC"/>
    <w:rsid w:val="00A8136C"/>
    <w:rsid w:val="00A94D8A"/>
    <w:rsid w:val="00AA6B10"/>
    <w:rsid w:val="00AB0A8F"/>
    <w:rsid w:val="00AD6041"/>
    <w:rsid w:val="00AE53D4"/>
    <w:rsid w:val="00B02403"/>
    <w:rsid w:val="00B07700"/>
    <w:rsid w:val="00B45BE6"/>
    <w:rsid w:val="00B5155B"/>
    <w:rsid w:val="00B55993"/>
    <w:rsid w:val="00B6743C"/>
    <w:rsid w:val="00B7385A"/>
    <w:rsid w:val="00B76FA9"/>
    <w:rsid w:val="00B77193"/>
    <w:rsid w:val="00B8188B"/>
    <w:rsid w:val="00B8725E"/>
    <w:rsid w:val="00B92F16"/>
    <w:rsid w:val="00BA5F82"/>
    <w:rsid w:val="00BD18B8"/>
    <w:rsid w:val="00BE1DE2"/>
    <w:rsid w:val="00BF4C03"/>
    <w:rsid w:val="00C06ECE"/>
    <w:rsid w:val="00C2282C"/>
    <w:rsid w:val="00C2319F"/>
    <w:rsid w:val="00C23FC0"/>
    <w:rsid w:val="00C24937"/>
    <w:rsid w:val="00CD68C8"/>
    <w:rsid w:val="00CD70AD"/>
    <w:rsid w:val="00CE1750"/>
    <w:rsid w:val="00D06BB5"/>
    <w:rsid w:val="00D14860"/>
    <w:rsid w:val="00D62684"/>
    <w:rsid w:val="00D63821"/>
    <w:rsid w:val="00D65248"/>
    <w:rsid w:val="00D8444A"/>
    <w:rsid w:val="00DC1EDD"/>
    <w:rsid w:val="00DC4DD7"/>
    <w:rsid w:val="00DC670D"/>
    <w:rsid w:val="00DF4782"/>
    <w:rsid w:val="00E255B6"/>
    <w:rsid w:val="00E30B95"/>
    <w:rsid w:val="00E606B6"/>
    <w:rsid w:val="00E867BC"/>
    <w:rsid w:val="00E9550A"/>
    <w:rsid w:val="00EF4641"/>
    <w:rsid w:val="00F0183F"/>
    <w:rsid w:val="00F1605D"/>
    <w:rsid w:val="00F50A32"/>
    <w:rsid w:val="00F51266"/>
    <w:rsid w:val="00F55614"/>
    <w:rsid w:val="00F647E4"/>
    <w:rsid w:val="00FA49FF"/>
    <w:rsid w:val="00FA77F4"/>
    <w:rsid w:val="00FB3C4E"/>
    <w:rsid w:val="0DB67C10"/>
    <w:rsid w:val="199F4EEA"/>
    <w:rsid w:val="222068FB"/>
    <w:rsid w:val="61BF4B11"/>
    <w:rsid w:val="6CA3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unhideWhenUsed/>
    <w:uiPriority w:val="99"/>
    <w:rPr>
      <w:rFonts w:ascii="宋体" w:hAnsi="Courier New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basedOn w:val="8"/>
    <w:qFormat/>
    <w:uiPriority w:val="20"/>
    <w:rPr>
      <w:i/>
      <w:iCs/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232</Words>
  <Characters>1326</Characters>
  <Lines>11</Lines>
  <Paragraphs>3</Paragraphs>
  <TotalTime>242</TotalTime>
  <ScaleCrop>false</ScaleCrop>
  <LinksUpToDate>false</LinksUpToDate>
  <CharactersWithSpaces>1555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2018-07-13T13:04:00Z</dcterms:created>
  <dc:creator>Administrator</dc:creator>
  <cp:lastModifiedBy>彗心</cp:lastModifiedBy>
  <cp:lastPrinted>2020-12-25T07:16:00Z</cp:lastPrinted>
  <dcterms:modified xsi:type="dcterms:W3CDTF">2020-12-25T08:29:02Z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