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D4" w:rsidRDefault="009508A8">
      <w:pPr>
        <w:widowControl/>
        <w:spacing w:line="72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益阳市生态环境局</w:t>
      </w:r>
    </w:p>
    <w:p w:rsidR="008208D4" w:rsidRPr="00957DE6" w:rsidRDefault="009508A8">
      <w:pPr>
        <w:widowControl/>
        <w:spacing w:line="720" w:lineRule="exact"/>
        <w:jc w:val="center"/>
        <w:outlineLvl w:val="1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关于</w:t>
      </w:r>
      <w:r w:rsidR="00957DE6" w:rsidRPr="00957DE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年产200套NMP废液回收系统建设项目</w:t>
      </w:r>
      <w:r w:rsidRPr="00957DE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环境影响报告表受理情况的公示</w:t>
      </w:r>
    </w:p>
    <w:p w:rsidR="008208D4" w:rsidRDefault="008208D4">
      <w:pPr>
        <w:widowControl/>
        <w:spacing w:line="502" w:lineRule="atLeast"/>
        <w:jc w:val="center"/>
        <w:outlineLvl w:val="1"/>
        <w:rPr>
          <w:rFonts w:ascii="微软雅黑" w:eastAsia="宋体" w:hAnsi="微软雅黑" w:cs="宋体"/>
          <w:b/>
          <w:bCs/>
          <w:color w:val="333333"/>
          <w:kern w:val="0"/>
          <w:sz w:val="40"/>
          <w:szCs w:val="40"/>
        </w:rPr>
      </w:pPr>
    </w:p>
    <w:tbl>
      <w:tblPr>
        <w:tblStyle w:val="a4"/>
        <w:tblW w:w="9356" w:type="dxa"/>
        <w:tblInd w:w="-459" w:type="dxa"/>
        <w:tblLook w:val="04A0"/>
      </w:tblPr>
      <w:tblGrid>
        <w:gridCol w:w="2268"/>
        <w:gridCol w:w="7088"/>
      </w:tblGrid>
      <w:tr w:rsidR="008208D4">
        <w:trPr>
          <w:trHeight w:hRule="exact" w:val="1165"/>
        </w:trPr>
        <w:tc>
          <w:tcPr>
            <w:tcW w:w="2268" w:type="dxa"/>
            <w:vAlign w:val="center"/>
          </w:tcPr>
          <w:p w:rsidR="008208D4" w:rsidRDefault="009508A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t>项目名称</w:t>
            </w:r>
          </w:p>
        </w:tc>
        <w:tc>
          <w:tcPr>
            <w:tcW w:w="7088" w:type="dxa"/>
            <w:vAlign w:val="center"/>
          </w:tcPr>
          <w:p w:rsidR="008208D4" w:rsidRDefault="00957DE6">
            <w:pPr>
              <w:rPr>
                <w:rFonts w:asciiTheme="minorEastAsia" w:hAnsiTheme="minorEastAsia"/>
                <w:sz w:val="32"/>
                <w:szCs w:val="32"/>
              </w:rPr>
            </w:pPr>
            <w:r w:rsidRPr="00957DE6">
              <w:rPr>
                <w:rFonts w:ascii="宋体" w:eastAsia="宋体" w:hAnsi="宋体" w:cs="Times New Roman" w:hint="eastAsia"/>
                <w:sz w:val="32"/>
                <w:szCs w:val="32"/>
              </w:rPr>
              <w:t>年产200套NMP废液回收系统建设项目</w:t>
            </w:r>
          </w:p>
        </w:tc>
      </w:tr>
      <w:tr w:rsidR="008208D4">
        <w:trPr>
          <w:trHeight w:val="542"/>
        </w:trPr>
        <w:tc>
          <w:tcPr>
            <w:tcW w:w="2268" w:type="dxa"/>
            <w:vAlign w:val="center"/>
          </w:tcPr>
          <w:p w:rsidR="008208D4" w:rsidRDefault="009508A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t>建设地点</w:t>
            </w:r>
          </w:p>
        </w:tc>
        <w:tc>
          <w:tcPr>
            <w:tcW w:w="7088" w:type="dxa"/>
            <w:vAlign w:val="center"/>
          </w:tcPr>
          <w:p w:rsidR="00957DE6" w:rsidRPr="00957DE6" w:rsidRDefault="00957DE6" w:rsidP="00957DE6">
            <w:pPr>
              <w:rPr>
                <w:rFonts w:asciiTheme="minorEastAsia" w:hAnsiTheme="minorEastAsia" w:hint="eastAsia"/>
                <w:sz w:val="32"/>
                <w:szCs w:val="32"/>
              </w:rPr>
            </w:pPr>
            <w:r w:rsidRPr="00957DE6">
              <w:rPr>
                <w:rFonts w:asciiTheme="minorEastAsia" w:hAnsiTheme="minorEastAsia" w:hint="eastAsia"/>
                <w:sz w:val="32"/>
                <w:szCs w:val="32"/>
              </w:rPr>
              <w:t>湖南省益阳市安化县梅城镇龙安村工业园</w:t>
            </w:r>
          </w:p>
          <w:p w:rsidR="008208D4" w:rsidRDefault="00957DE6" w:rsidP="00957DE6">
            <w:pPr>
              <w:rPr>
                <w:rFonts w:asciiTheme="minorEastAsia" w:hAnsiTheme="minorEastAsia"/>
                <w:sz w:val="32"/>
                <w:szCs w:val="32"/>
              </w:rPr>
            </w:pPr>
            <w:r w:rsidRPr="00957DE6">
              <w:rPr>
                <w:rFonts w:asciiTheme="minorEastAsia" w:hAnsiTheme="minorEastAsia" w:hint="eastAsia"/>
                <w:sz w:val="32"/>
                <w:szCs w:val="32"/>
              </w:rPr>
              <w:t>标准化厂房第8栋第一层部分厂房</w:t>
            </w:r>
          </w:p>
        </w:tc>
      </w:tr>
      <w:tr w:rsidR="008208D4">
        <w:tc>
          <w:tcPr>
            <w:tcW w:w="2268" w:type="dxa"/>
            <w:vAlign w:val="center"/>
          </w:tcPr>
          <w:p w:rsidR="008208D4" w:rsidRDefault="009508A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t>建设单位</w:t>
            </w:r>
          </w:p>
        </w:tc>
        <w:tc>
          <w:tcPr>
            <w:tcW w:w="7088" w:type="dxa"/>
            <w:vAlign w:val="center"/>
          </w:tcPr>
          <w:p w:rsidR="008208D4" w:rsidRDefault="00957DE6">
            <w:pPr>
              <w:rPr>
                <w:rFonts w:asciiTheme="minorEastAsia" w:hAnsiTheme="minorEastAsia"/>
                <w:sz w:val="32"/>
                <w:szCs w:val="32"/>
              </w:rPr>
            </w:pPr>
            <w:r w:rsidRPr="00957DE6">
              <w:rPr>
                <w:rFonts w:asciiTheme="minorEastAsia" w:hAnsiTheme="minorEastAsia" w:hint="eastAsia"/>
                <w:sz w:val="32"/>
                <w:szCs w:val="32"/>
              </w:rPr>
              <w:t>湖南欧赛莱科技有限公司</w:t>
            </w:r>
          </w:p>
        </w:tc>
      </w:tr>
      <w:tr w:rsidR="008208D4">
        <w:tc>
          <w:tcPr>
            <w:tcW w:w="2268" w:type="dxa"/>
            <w:vAlign w:val="center"/>
          </w:tcPr>
          <w:p w:rsidR="008208D4" w:rsidRDefault="009508A8">
            <w:pPr>
              <w:spacing w:line="4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t>环境影响评价机构</w:t>
            </w:r>
          </w:p>
        </w:tc>
        <w:tc>
          <w:tcPr>
            <w:tcW w:w="7088" w:type="dxa"/>
            <w:vAlign w:val="center"/>
          </w:tcPr>
          <w:p w:rsidR="008208D4" w:rsidRDefault="00957DE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湖南应画环保科技有限公司</w:t>
            </w:r>
          </w:p>
        </w:tc>
      </w:tr>
      <w:tr w:rsidR="008208D4">
        <w:tc>
          <w:tcPr>
            <w:tcW w:w="2268" w:type="dxa"/>
            <w:vAlign w:val="center"/>
          </w:tcPr>
          <w:p w:rsidR="008208D4" w:rsidRDefault="009508A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t>受理日期</w:t>
            </w:r>
          </w:p>
        </w:tc>
        <w:tc>
          <w:tcPr>
            <w:tcW w:w="7088" w:type="dxa"/>
            <w:vAlign w:val="center"/>
          </w:tcPr>
          <w:p w:rsidR="008208D4" w:rsidRPr="00957DE6" w:rsidRDefault="009508A8" w:rsidP="009508A8">
            <w:pPr>
              <w:rPr>
                <w:rFonts w:asciiTheme="minorEastAsia" w:hAnsiTheme="minorEastAsia"/>
                <w:sz w:val="32"/>
                <w:szCs w:val="32"/>
              </w:rPr>
            </w:pPr>
            <w:r w:rsidRPr="00957DE6">
              <w:rPr>
                <w:rFonts w:asciiTheme="minorEastAsia" w:hAnsiTheme="minorEastAsia" w:hint="eastAsia"/>
                <w:sz w:val="32"/>
                <w:szCs w:val="32"/>
              </w:rPr>
              <w:t>2022年</w:t>
            </w:r>
            <w:r w:rsidR="00957DE6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957DE6">
              <w:rPr>
                <w:rFonts w:asciiTheme="minorEastAsia" w:hAnsiTheme="minorEastAsia" w:hint="eastAsia"/>
                <w:sz w:val="32"/>
                <w:szCs w:val="32"/>
              </w:rPr>
              <w:t>月</w:t>
            </w:r>
            <w:r w:rsidR="00957DE6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957DE6"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</w:p>
        </w:tc>
      </w:tr>
      <w:tr w:rsidR="008208D4">
        <w:tc>
          <w:tcPr>
            <w:tcW w:w="2268" w:type="dxa"/>
            <w:vAlign w:val="center"/>
          </w:tcPr>
          <w:p w:rsidR="008208D4" w:rsidRDefault="009508A8">
            <w:pPr>
              <w:spacing w:line="4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t>环境影响报告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表</w:t>
            </w:r>
            <w:r>
              <w:rPr>
                <w:rFonts w:asciiTheme="minorEastAsia" w:hAnsiTheme="minorEastAsia" w:hint="eastAsia"/>
                <w:b/>
                <w:color w:val="333333"/>
                <w:sz w:val="32"/>
                <w:szCs w:val="32"/>
              </w:rPr>
              <w:t>全本链接</w:t>
            </w:r>
          </w:p>
        </w:tc>
        <w:tc>
          <w:tcPr>
            <w:tcW w:w="7088" w:type="dxa"/>
            <w:vAlign w:val="center"/>
          </w:tcPr>
          <w:p w:rsidR="008208D4" w:rsidRDefault="009508A8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见附件</w:t>
            </w:r>
          </w:p>
        </w:tc>
      </w:tr>
      <w:tr w:rsidR="008208D4">
        <w:tc>
          <w:tcPr>
            <w:tcW w:w="2268" w:type="dxa"/>
            <w:vAlign w:val="center"/>
          </w:tcPr>
          <w:p w:rsidR="008208D4" w:rsidRDefault="009508A8">
            <w:pPr>
              <w:pStyle w:val="a3"/>
              <w:spacing w:before="0" w:beforeAutospacing="0" w:after="0" w:afterAutospacing="0" w:line="40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333333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32"/>
                <w:szCs w:val="32"/>
              </w:rPr>
              <w:t>公众反馈意见</w:t>
            </w:r>
          </w:p>
          <w:p w:rsidR="008208D4" w:rsidRDefault="009508A8">
            <w:pPr>
              <w:pStyle w:val="a3"/>
              <w:spacing w:before="0" w:beforeAutospacing="0" w:after="0" w:afterAutospacing="0" w:line="40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333333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32"/>
                <w:szCs w:val="32"/>
              </w:rPr>
              <w:t>联系方式</w:t>
            </w:r>
          </w:p>
          <w:p w:rsidR="008208D4" w:rsidRDefault="008208D4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7088" w:type="dxa"/>
            <w:vAlign w:val="center"/>
          </w:tcPr>
          <w:p w:rsidR="008208D4" w:rsidRDefault="009508A8">
            <w:pPr>
              <w:rPr>
                <w:rFonts w:asciiTheme="minorEastAsia" w:hAnsiTheme="minorEastAsia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联系方式：0737-6203302</w:t>
            </w:r>
          </w:p>
          <w:p w:rsidR="008208D4" w:rsidRDefault="009508A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通讯地址：益阳市金山南路698号  益阳市行政审批服务局生态环境局窗口   </w:t>
            </w:r>
          </w:p>
          <w:p w:rsidR="008208D4" w:rsidRDefault="009508A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邮编：413000</w:t>
            </w:r>
          </w:p>
          <w:p w:rsidR="008208D4" w:rsidRDefault="009508A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（公众意见反馈时间：自本公示发布后5个工作日内）</w:t>
            </w:r>
          </w:p>
        </w:tc>
      </w:tr>
    </w:tbl>
    <w:p w:rsidR="008208D4" w:rsidRDefault="008208D4"/>
    <w:p w:rsidR="008208D4" w:rsidRDefault="009508A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注：1、根据《建设项目环境影响评价政府信息公开指南（试行）》的有关规定，上述环境影响报告表不含涉及国家秘密、</w:t>
      </w:r>
      <w:r>
        <w:rPr>
          <w:rFonts w:asciiTheme="minorEastAsia" w:hAnsiTheme="minorEastAsia" w:hint="eastAsia"/>
          <w:sz w:val="32"/>
          <w:szCs w:val="32"/>
        </w:rPr>
        <w:lastRenderedPageBreak/>
        <w:t>商业秘密、个人隐私以及涉及国家安全、公共安全、经济安全和社会稳定的内容。</w:t>
      </w:r>
      <w:r>
        <w:rPr>
          <w:rFonts w:asciiTheme="minorEastAsia" w:hAnsiTheme="minorEastAsia" w:cs="Times New Roman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、建设单位及环评机构对项目环评文件公开内容负责。</w:t>
      </w:r>
    </w:p>
    <w:p w:rsidR="008208D4" w:rsidRDefault="008208D4"/>
    <w:sectPr w:rsidR="008208D4" w:rsidSect="0082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2C3"/>
    <w:rsid w:val="00054C93"/>
    <w:rsid w:val="000A2E87"/>
    <w:rsid w:val="00280E81"/>
    <w:rsid w:val="003A59EC"/>
    <w:rsid w:val="005773EC"/>
    <w:rsid w:val="005D23A3"/>
    <w:rsid w:val="007D52C3"/>
    <w:rsid w:val="0081142A"/>
    <w:rsid w:val="008208D4"/>
    <w:rsid w:val="0086548E"/>
    <w:rsid w:val="008848E9"/>
    <w:rsid w:val="00933289"/>
    <w:rsid w:val="009508A8"/>
    <w:rsid w:val="00957DE6"/>
    <w:rsid w:val="00A57C3B"/>
    <w:rsid w:val="00B73982"/>
    <w:rsid w:val="00C232D8"/>
    <w:rsid w:val="00CE4552"/>
    <w:rsid w:val="00D51B97"/>
    <w:rsid w:val="00DD3A01"/>
    <w:rsid w:val="00E56B16"/>
    <w:rsid w:val="08F31D8B"/>
    <w:rsid w:val="21C17497"/>
    <w:rsid w:val="57E4483E"/>
    <w:rsid w:val="5BE70493"/>
    <w:rsid w:val="610E6422"/>
    <w:rsid w:val="73C5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208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20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820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8208D4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araCharCharCharCharCharCharChar">
    <w:name w:val="默认段落字体 Para Char Char Char Char Char Char Char"/>
    <w:basedOn w:val="a"/>
    <w:qFormat/>
    <w:rsid w:val="00957DE6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xbany</cp:lastModifiedBy>
  <cp:revision>12</cp:revision>
  <dcterms:created xsi:type="dcterms:W3CDTF">2020-02-24T05:47:00Z</dcterms:created>
  <dcterms:modified xsi:type="dcterms:W3CDTF">2022-03-03T02:32:00Z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