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F7" w:rsidRDefault="00D23BF7" w:rsidP="00D23BF7">
      <w:pPr>
        <w:pStyle w:val="a5"/>
        <w:spacing w:line="460" w:lineRule="exact"/>
        <w:jc w:val="center"/>
        <w:rPr>
          <w:rFonts w:ascii="仿宋_GB2312" w:eastAsia="仿宋_GB2312"/>
          <w:spacing w:val="-20"/>
        </w:rPr>
      </w:pPr>
    </w:p>
    <w:p w:rsidR="00D23BF7" w:rsidRDefault="00D23BF7" w:rsidP="00D23BF7">
      <w:pPr>
        <w:pStyle w:val="a5"/>
        <w:spacing w:line="460" w:lineRule="exact"/>
        <w:jc w:val="center"/>
        <w:rPr>
          <w:rFonts w:ascii="仿宋_GB2312" w:eastAsia="仿宋_GB2312"/>
          <w:spacing w:val="-20"/>
        </w:rPr>
      </w:pPr>
    </w:p>
    <w:p w:rsidR="00D23BF7" w:rsidRDefault="00D23BF7" w:rsidP="00D23BF7">
      <w:pPr>
        <w:pStyle w:val="a5"/>
        <w:spacing w:line="460" w:lineRule="exact"/>
        <w:jc w:val="center"/>
        <w:rPr>
          <w:rFonts w:ascii="仿宋_GB2312" w:eastAsia="仿宋_GB2312"/>
          <w:spacing w:val="-20"/>
        </w:rPr>
      </w:pPr>
      <w:r>
        <w:rPr>
          <w:rFonts w:ascii="仿宋_GB2312" w:eastAsia="仿宋_GB2312" w:hint="eastAsia"/>
          <w:spacing w:val="-20"/>
        </w:rPr>
        <w:t xml:space="preserve">  </w:t>
      </w:r>
    </w:p>
    <w:p w:rsidR="00D23BF7" w:rsidRDefault="00D23BF7" w:rsidP="00D23BF7">
      <w:pPr>
        <w:pStyle w:val="a5"/>
        <w:spacing w:line="460" w:lineRule="exact"/>
        <w:jc w:val="center"/>
        <w:rPr>
          <w:rFonts w:ascii="仿宋_GB2312" w:eastAsia="仿宋_GB2312"/>
          <w:spacing w:val="-20"/>
        </w:rPr>
      </w:pPr>
    </w:p>
    <w:p w:rsidR="00D23BF7" w:rsidRDefault="00D23BF7" w:rsidP="00D23BF7">
      <w:pPr>
        <w:pStyle w:val="a5"/>
        <w:spacing w:line="460" w:lineRule="exact"/>
        <w:jc w:val="center"/>
        <w:rPr>
          <w:rFonts w:ascii="仿宋_GB2312" w:eastAsia="仿宋_GB2312"/>
          <w:spacing w:val="-20"/>
        </w:rPr>
      </w:pPr>
    </w:p>
    <w:p w:rsidR="00D23BF7" w:rsidRPr="00A00801" w:rsidRDefault="00D23BF7" w:rsidP="00D23BF7">
      <w:pPr>
        <w:pStyle w:val="a5"/>
        <w:spacing w:line="560" w:lineRule="exact"/>
        <w:ind w:left="5250" w:hangingChars="1750" w:hanging="5250"/>
        <w:jc w:val="left"/>
        <w:rPr>
          <w:rFonts w:ascii="宋体" w:hAnsi="宋体"/>
          <w:spacing w:val="-20"/>
          <w:szCs w:val="32"/>
        </w:rPr>
      </w:pPr>
      <w:r>
        <w:rPr>
          <w:rFonts w:ascii="仿宋_GB2312" w:eastAsia="仿宋_GB2312" w:hint="eastAsia"/>
          <w:spacing w:val="-20"/>
        </w:rPr>
        <w:t xml:space="preserve">                                   </w:t>
      </w:r>
      <w:r w:rsidRPr="007B1011">
        <w:rPr>
          <w:rFonts w:ascii="仿宋_GB2312" w:eastAsia="仿宋_GB2312" w:hint="eastAsia"/>
          <w:spacing w:val="-20"/>
        </w:rPr>
        <w:t xml:space="preserve"> </w:t>
      </w:r>
      <w:r w:rsidRPr="00A00801">
        <w:rPr>
          <w:rFonts w:ascii="宋体" w:hAnsi="宋体" w:hint="eastAsia"/>
          <w:spacing w:val="-20"/>
          <w:szCs w:val="32"/>
        </w:rPr>
        <w:t>益环审(表)[2020]</w:t>
      </w:r>
      <w:r w:rsidR="00A00801" w:rsidRPr="00A00801">
        <w:rPr>
          <w:rFonts w:ascii="宋体" w:hAnsi="宋体" w:hint="eastAsia"/>
          <w:spacing w:val="-20"/>
          <w:szCs w:val="32"/>
        </w:rPr>
        <w:t>48</w:t>
      </w:r>
      <w:r w:rsidRPr="00A00801">
        <w:rPr>
          <w:rFonts w:ascii="宋体" w:hAnsi="宋体" w:hint="eastAsia"/>
          <w:spacing w:val="-20"/>
          <w:szCs w:val="32"/>
        </w:rPr>
        <w:t>号</w:t>
      </w:r>
    </w:p>
    <w:p w:rsidR="00B45F71" w:rsidRDefault="00D23BF7" w:rsidP="00D23BF7">
      <w:pPr>
        <w:pStyle w:val="a5"/>
        <w:tabs>
          <w:tab w:val="center" w:pos="4252"/>
          <w:tab w:val="left" w:pos="7800"/>
        </w:tabs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45F71">
        <w:rPr>
          <w:rFonts w:asciiTheme="majorEastAsia" w:eastAsiaTheme="majorEastAsia" w:hAnsiTheme="majorEastAsia" w:hint="eastAsia"/>
          <w:b/>
          <w:sz w:val="44"/>
          <w:szCs w:val="44"/>
        </w:rPr>
        <w:t>关于《益阳市向阳钙基材料有限公司</w:t>
      </w:r>
    </w:p>
    <w:p w:rsidR="00B45F71" w:rsidRDefault="00D23BF7" w:rsidP="00D23BF7">
      <w:pPr>
        <w:pStyle w:val="a5"/>
        <w:tabs>
          <w:tab w:val="center" w:pos="4252"/>
          <w:tab w:val="left" w:pos="7800"/>
        </w:tabs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45F71">
        <w:rPr>
          <w:rFonts w:asciiTheme="majorEastAsia" w:eastAsiaTheme="majorEastAsia" w:hAnsiTheme="majorEastAsia" w:hint="eastAsia"/>
          <w:b/>
          <w:sz w:val="44"/>
          <w:szCs w:val="44"/>
        </w:rPr>
        <w:t>特种新型材料生产线扩建项目</w:t>
      </w:r>
    </w:p>
    <w:p w:rsidR="00D23BF7" w:rsidRPr="00B45F71" w:rsidRDefault="00D23BF7" w:rsidP="00D23BF7">
      <w:pPr>
        <w:pStyle w:val="a5"/>
        <w:tabs>
          <w:tab w:val="center" w:pos="4252"/>
          <w:tab w:val="left" w:pos="7800"/>
        </w:tabs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45F71">
        <w:rPr>
          <w:rFonts w:asciiTheme="majorEastAsia" w:eastAsiaTheme="majorEastAsia" w:hAnsiTheme="majorEastAsia" w:hint="eastAsia"/>
          <w:b/>
          <w:sz w:val="44"/>
          <w:szCs w:val="44"/>
        </w:rPr>
        <w:t>环境影响报告表》的批复</w:t>
      </w:r>
    </w:p>
    <w:p w:rsidR="00343C2F" w:rsidRDefault="00343C2F" w:rsidP="00AB2B62">
      <w:pPr>
        <w:spacing w:after="0" w:line="540" w:lineRule="exact"/>
        <w:jc w:val="both"/>
        <w:rPr>
          <w:rFonts w:ascii="仿宋" w:eastAsia="仿宋" w:hAnsi="仿宋"/>
          <w:sz w:val="32"/>
          <w:szCs w:val="32"/>
        </w:rPr>
      </w:pPr>
    </w:p>
    <w:p w:rsidR="00D23BF7" w:rsidRPr="008E12C7" w:rsidRDefault="00D23BF7" w:rsidP="00AB2B62">
      <w:pPr>
        <w:spacing w:after="0" w:line="540" w:lineRule="exact"/>
        <w:jc w:val="both"/>
        <w:rPr>
          <w:rFonts w:ascii="仿宋" w:eastAsia="仿宋" w:hAnsi="仿宋"/>
          <w:sz w:val="32"/>
          <w:szCs w:val="32"/>
        </w:rPr>
      </w:pPr>
      <w:r w:rsidRPr="00AB2B62">
        <w:rPr>
          <w:rFonts w:ascii="仿宋" w:eastAsia="仿宋" w:hAnsi="仿宋" w:hint="eastAsia"/>
          <w:sz w:val="32"/>
          <w:szCs w:val="32"/>
        </w:rPr>
        <w:t>益阳市向阳钙基材料有限公司</w:t>
      </w:r>
      <w:r w:rsidRPr="008E12C7">
        <w:rPr>
          <w:rFonts w:ascii="仿宋" w:eastAsia="仿宋" w:hAnsi="仿宋" w:hint="eastAsia"/>
          <w:sz w:val="32"/>
          <w:szCs w:val="32"/>
        </w:rPr>
        <w:t>：</w:t>
      </w:r>
    </w:p>
    <w:p w:rsidR="00D23BF7" w:rsidRPr="008E12C7" w:rsidRDefault="00D23BF7" w:rsidP="00AB2B62">
      <w:pPr>
        <w:spacing w:after="0" w:line="54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E12C7">
        <w:rPr>
          <w:rFonts w:ascii="仿宋" w:eastAsia="仿宋" w:hAnsi="仿宋" w:hint="eastAsia"/>
          <w:sz w:val="32"/>
          <w:szCs w:val="32"/>
        </w:rPr>
        <w:t>你公司呈报的《关于请求对&lt;</w:t>
      </w:r>
      <w:r w:rsidRPr="00AB2B62">
        <w:rPr>
          <w:rFonts w:ascii="仿宋" w:eastAsia="仿宋" w:hAnsi="仿宋" w:hint="eastAsia"/>
          <w:sz w:val="32"/>
          <w:szCs w:val="32"/>
        </w:rPr>
        <w:t>益阳市向阳钙基材料有限公司特种新型材料生产线扩建项目</w:t>
      </w:r>
      <w:r w:rsidRPr="008E12C7">
        <w:rPr>
          <w:rFonts w:ascii="仿宋" w:eastAsia="仿宋" w:hAnsi="仿宋" w:hint="eastAsia"/>
          <w:sz w:val="32"/>
          <w:szCs w:val="32"/>
        </w:rPr>
        <w:t>环境影响报告表&gt;进行审批的报告》、益阳市生态环境局桃江分局的预审意见及有关材料收悉</w:t>
      </w:r>
      <w:r w:rsidR="001A67F7">
        <w:rPr>
          <w:rFonts w:ascii="仿宋" w:eastAsia="仿宋" w:hAnsi="仿宋" w:hint="eastAsia"/>
          <w:sz w:val="32"/>
          <w:szCs w:val="32"/>
        </w:rPr>
        <w:t>，</w:t>
      </w:r>
      <w:r w:rsidRPr="008E12C7">
        <w:rPr>
          <w:rFonts w:ascii="仿宋" w:eastAsia="仿宋" w:hAnsi="仿宋" w:hint="eastAsia"/>
          <w:sz w:val="32"/>
          <w:szCs w:val="32"/>
        </w:rPr>
        <w:t>经审查、研究，批复如下：</w:t>
      </w:r>
    </w:p>
    <w:p w:rsidR="00AB2B62" w:rsidRPr="001A2E93" w:rsidRDefault="00D23BF7" w:rsidP="00AB2B62">
      <w:pPr>
        <w:spacing w:after="0" w:line="54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7B1011">
        <w:rPr>
          <w:rFonts w:ascii="仿宋" w:eastAsia="仿宋" w:hAnsi="仿宋" w:hint="eastAsia"/>
          <w:sz w:val="32"/>
          <w:szCs w:val="32"/>
        </w:rPr>
        <w:t>一、</w:t>
      </w:r>
      <w:r w:rsidR="00D754B1" w:rsidRPr="00AB2B62">
        <w:rPr>
          <w:rFonts w:ascii="仿宋" w:eastAsia="仿宋" w:hAnsi="仿宋" w:hint="eastAsia"/>
          <w:sz w:val="32"/>
          <w:szCs w:val="32"/>
        </w:rPr>
        <w:t>益阳市向阳钙基材料有限公司</w:t>
      </w:r>
      <w:r w:rsidR="005F455D">
        <w:rPr>
          <w:rFonts w:ascii="仿宋" w:eastAsia="仿宋" w:hAnsi="仿宋" w:hint="eastAsia"/>
          <w:sz w:val="32"/>
          <w:szCs w:val="32"/>
        </w:rPr>
        <w:t>其前身</w:t>
      </w:r>
      <w:r w:rsidR="00C52B3E">
        <w:rPr>
          <w:rFonts w:ascii="仿宋" w:eastAsia="仿宋" w:hAnsi="仿宋" w:hint="eastAsia"/>
          <w:sz w:val="32"/>
          <w:szCs w:val="32"/>
        </w:rPr>
        <w:t>为</w:t>
      </w:r>
      <w:r w:rsidR="005F455D" w:rsidRPr="003B6568">
        <w:rPr>
          <w:rFonts w:ascii="仿宋" w:eastAsia="仿宋" w:hAnsi="仿宋" w:hint="eastAsia"/>
          <w:sz w:val="32"/>
          <w:szCs w:val="32"/>
        </w:rPr>
        <w:t>益阳市向阳水泥一厂</w:t>
      </w:r>
      <w:r w:rsidR="00C52B3E" w:rsidRPr="003B6568">
        <w:rPr>
          <w:rFonts w:ascii="仿宋" w:eastAsia="仿宋" w:hAnsi="仿宋" w:hint="eastAsia"/>
          <w:sz w:val="32"/>
          <w:szCs w:val="32"/>
        </w:rPr>
        <w:t>，</w:t>
      </w:r>
      <w:r w:rsidR="002200E6">
        <w:rPr>
          <w:rFonts w:ascii="仿宋" w:eastAsia="仿宋" w:hAnsi="仿宋" w:hint="eastAsia"/>
          <w:sz w:val="32"/>
          <w:szCs w:val="32"/>
        </w:rPr>
        <w:t>位于</w:t>
      </w:r>
      <w:r w:rsidR="002200E6" w:rsidRPr="00AB2B62">
        <w:rPr>
          <w:rFonts w:ascii="仿宋" w:eastAsia="仿宋" w:hAnsi="仿宋" w:hint="eastAsia"/>
          <w:sz w:val="32"/>
          <w:szCs w:val="32"/>
        </w:rPr>
        <w:t>桃江县灰山港镇向阳花村</w:t>
      </w:r>
      <w:r w:rsidR="002200E6">
        <w:rPr>
          <w:rFonts w:ascii="仿宋" w:eastAsia="仿宋" w:hAnsi="仿宋" w:hint="eastAsia"/>
          <w:sz w:val="32"/>
          <w:szCs w:val="32"/>
        </w:rPr>
        <w:t>，</w:t>
      </w:r>
      <w:r w:rsidR="00C52B3E">
        <w:rPr>
          <w:rFonts w:ascii="仿宋" w:eastAsia="仿宋" w:hAnsi="仿宋" w:hint="eastAsia"/>
          <w:sz w:val="32"/>
          <w:szCs w:val="32"/>
        </w:rPr>
        <w:t>2014年</w:t>
      </w:r>
      <w:r w:rsidR="007339C5">
        <w:rPr>
          <w:rFonts w:ascii="仿宋" w:eastAsia="仿宋" w:hAnsi="仿宋" w:hint="eastAsia"/>
          <w:sz w:val="32"/>
          <w:szCs w:val="32"/>
        </w:rPr>
        <w:t>经我局“关于《益阳市向阳钙基材料有限公司年产20万吨钙基材料生产线技改项目环境影响报告表》的批复”（益环审（表）[2014]36号）审批同意，</w:t>
      </w:r>
      <w:r w:rsidR="00C52B3E">
        <w:rPr>
          <w:rFonts w:ascii="仿宋" w:eastAsia="仿宋" w:hAnsi="仿宋" w:hint="eastAsia"/>
          <w:sz w:val="32"/>
          <w:szCs w:val="32"/>
        </w:rPr>
        <w:t>对</w:t>
      </w:r>
      <w:r w:rsidR="00C52B3E" w:rsidRPr="003B6568">
        <w:rPr>
          <w:rFonts w:ascii="仿宋" w:eastAsia="仿宋" w:hAnsi="仿宋" w:hint="eastAsia"/>
          <w:sz w:val="32"/>
          <w:szCs w:val="32"/>
        </w:rPr>
        <w:t>原有设备进行技术改造，</w:t>
      </w:r>
      <w:r w:rsidR="007066E6">
        <w:rPr>
          <w:rFonts w:ascii="仿宋" w:eastAsia="仿宋" w:hAnsi="仿宋" w:hint="eastAsia"/>
          <w:sz w:val="32"/>
          <w:szCs w:val="32"/>
        </w:rPr>
        <w:t>改扩建</w:t>
      </w:r>
      <w:r w:rsidR="007339C5">
        <w:rPr>
          <w:rFonts w:ascii="仿宋" w:eastAsia="仿宋" w:hAnsi="仿宋" w:hint="eastAsia"/>
          <w:sz w:val="32"/>
          <w:szCs w:val="32"/>
        </w:rPr>
        <w:t>了</w:t>
      </w:r>
      <w:r w:rsidR="00C52B3E" w:rsidRPr="003B6568">
        <w:rPr>
          <w:rFonts w:ascii="仿宋" w:eastAsia="仿宋" w:hAnsi="仿宋" w:hint="eastAsia"/>
          <w:sz w:val="32"/>
          <w:szCs w:val="32"/>
        </w:rPr>
        <w:t>两条钙基材料生产线</w:t>
      </w:r>
      <w:r w:rsidR="003B6568" w:rsidRPr="003B6568">
        <w:rPr>
          <w:rFonts w:ascii="仿宋" w:eastAsia="仿宋" w:hAnsi="仿宋" w:hint="eastAsia"/>
          <w:sz w:val="32"/>
          <w:szCs w:val="32"/>
        </w:rPr>
        <w:t>（其中一条生产饲料级重质碳酸钙，一条生产钙粉，年生产能力均为10万吨）。2015年</w:t>
      </w:r>
      <w:r w:rsidR="007066E6">
        <w:rPr>
          <w:rFonts w:ascii="仿宋" w:eastAsia="仿宋" w:hAnsi="仿宋" w:hint="eastAsia"/>
          <w:sz w:val="32"/>
          <w:szCs w:val="32"/>
        </w:rPr>
        <w:t>公司与</w:t>
      </w:r>
      <w:r w:rsidR="007066E6">
        <w:rPr>
          <w:rFonts w:ascii="仿宋" w:eastAsia="仿宋" w:hAnsi="仿宋" w:hint="eastAsia"/>
          <w:bCs/>
          <w:sz w:val="32"/>
          <w:szCs w:val="32"/>
        </w:rPr>
        <w:t>与武汉科技大学合作</w:t>
      </w:r>
      <w:r w:rsidR="007066E6">
        <w:rPr>
          <w:rFonts w:ascii="仿宋" w:eastAsia="仿宋" w:hAnsi="仿宋" w:hint="eastAsia"/>
          <w:sz w:val="32"/>
          <w:szCs w:val="32"/>
        </w:rPr>
        <w:t>，经</w:t>
      </w:r>
      <w:r w:rsidR="007339C5">
        <w:rPr>
          <w:rFonts w:ascii="仿宋" w:eastAsia="仿宋" w:hAnsi="仿宋" w:hint="eastAsia"/>
          <w:sz w:val="32"/>
          <w:szCs w:val="32"/>
        </w:rPr>
        <w:t>我局“关于《益阳市向阳钙基材料有限公司</w:t>
      </w:r>
      <w:r w:rsidR="007066E6">
        <w:rPr>
          <w:rFonts w:ascii="仿宋" w:eastAsia="仿宋" w:hAnsi="仿宋" w:hint="eastAsia"/>
          <w:sz w:val="32"/>
          <w:szCs w:val="32"/>
        </w:rPr>
        <w:t>绿色高性能建筑</w:t>
      </w:r>
      <w:r w:rsidR="007339C5">
        <w:rPr>
          <w:rFonts w:ascii="仿宋" w:eastAsia="仿宋" w:hAnsi="仿宋" w:hint="eastAsia"/>
          <w:sz w:val="32"/>
          <w:szCs w:val="32"/>
        </w:rPr>
        <w:t>材料</w:t>
      </w:r>
      <w:r w:rsidR="007066E6">
        <w:rPr>
          <w:rFonts w:ascii="仿宋" w:eastAsia="仿宋" w:hAnsi="仿宋" w:hint="eastAsia"/>
          <w:sz w:val="32"/>
          <w:szCs w:val="32"/>
        </w:rPr>
        <w:t>掺合料研发试验基地建设</w:t>
      </w:r>
      <w:r w:rsidR="007339C5">
        <w:rPr>
          <w:rFonts w:ascii="仿宋" w:eastAsia="仿宋" w:hAnsi="仿宋" w:hint="eastAsia"/>
          <w:sz w:val="32"/>
          <w:szCs w:val="32"/>
        </w:rPr>
        <w:t>项目环境影响报告表》的批复”（益环审（表）[201</w:t>
      </w:r>
      <w:r w:rsidR="007066E6">
        <w:rPr>
          <w:rFonts w:ascii="仿宋" w:eastAsia="仿宋" w:hAnsi="仿宋" w:hint="eastAsia"/>
          <w:sz w:val="32"/>
          <w:szCs w:val="32"/>
        </w:rPr>
        <w:t>5</w:t>
      </w:r>
      <w:r w:rsidR="007339C5">
        <w:rPr>
          <w:rFonts w:ascii="仿宋" w:eastAsia="仿宋" w:hAnsi="仿宋" w:hint="eastAsia"/>
          <w:sz w:val="32"/>
          <w:szCs w:val="32"/>
        </w:rPr>
        <w:t>]</w:t>
      </w:r>
      <w:r w:rsidR="007066E6">
        <w:rPr>
          <w:rFonts w:ascii="仿宋" w:eastAsia="仿宋" w:hAnsi="仿宋" w:hint="eastAsia"/>
          <w:sz w:val="32"/>
          <w:szCs w:val="32"/>
        </w:rPr>
        <w:t>57</w:t>
      </w:r>
      <w:r w:rsidR="007339C5">
        <w:rPr>
          <w:rFonts w:ascii="仿宋" w:eastAsia="仿宋" w:hAnsi="仿宋" w:hint="eastAsia"/>
          <w:sz w:val="32"/>
          <w:szCs w:val="32"/>
        </w:rPr>
        <w:t>号）审批同意</w:t>
      </w:r>
      <w:r w:rsidR="003B6568" w:rsidRPr="00825F5C">
        <w:rPr>
          <w:rFonts w:ascii="仿宋" w:eastAsia="仿宋" w:hAnsi="仿宋" w:hint="eastAsia"/>
          <w:bCs/>
          <w:sz w:val="32"/>
          <w:szCs w:val="32"/>
        </w:rPr>
        <w:t>建设</w:t>
      </w:r>
      <w:r w:rsidR="003B6568">
        <w:rPr>
          <w:rFonts w:ascii="仿宋" w:eastAsia="仿宋" w:hAnsi="仿宋" w:hint="eastAsia"/>
          <w:bCs/>
          <w:sz w:val="32"/>
          <w:szCs w:val="32"/>
        </w:rPr>
        <w:t>年产10万吨</w:t>
      </w:r>
      <w:r w:rsidR="003B6568" w:rsidRPr="00825F5C">
        <w:rPr>
          <w:rFonts w:ascii="仿宋" w:eastAsia="仿宋" w:hAnsi="仿宋" w:hint="eastAsia"/>
          <w:bCs/>
          <w:sz w:val="32"/>
          <w:szCs w:val="32"/>
        </w:rPr>
        <w:t>绿色</w:t>
      </w:r>
      <w:r w:rsidR="003B6568" w:rsidRPr="00825F5C">
        <w:rPr>
          <w:rFonts w:ascii="仿宋" w:eastAsia="仿宋" w:hAnsi="仿宋" w:hint="eastAsia"/>
          <w:sz w:val="32"/>
          <w:szCs w:val="32"/>
        </w:rPr>
        <w:t>高性能建筑材</w:t>
      </w:r>
      <w:r w:rsidR="003B6568" w:rsidRPr="00825F5C">
        <w:rPr>
          <w:rFonts w:ascii="仿宋" w:eastAsia="仿宋" w:hAnsi="仿宋" w:hint="eastAsia"/>
          <w:sz w:val="32"/>
          <w:szCs w:val="32"/>
        </w:rPr>
        <w:lastRenderedPageBreak/>
        <w:t>料掺合料研发试验基地项目</w:t>
      </w:r>
      <w:r w:rsidR="002200E6">
        <w:rPr>
          <w:rFonts w:ascii="仿宋" w:eastAsia="仿宋" w:hAnsi="仿宋" w:hint="eastAsia"/>
          <w:sz w:val="32"/>
          <w:szCs w:val="32"/>
        </w:rPr>
        <w:t>，项目于2017年9月通过了益阳市环境保护局的竣工环境保护验收。公司现</w:t>
      </w:r>
      <w:r w:rsidR="00ED081B" w:rsidRPr="007B1011">
        <w:rPr>
          <w:rFonts w:ascii="仿宋" w:eastAsia="仿宋" w:hAnsi="仿宋"/>
          <w:sz w:val="32"/>
          <w:szCs w:val="32"/>
        </w:rPr>
        <w:t>拟投资</w:t>
      </w:r>
      <w:r w:rsidR="00ED081B">
        <w:rPr>
          <w:rFonts w:ascii="仿宋" w:eastAsia="仿宋" w:hAnsi="仿宋" w:hint="eastAsia"/>
          <w:sz w:val="32"/>
          <w:szCs w:val="32"/>
        </w:rPr>
        <w:t>2</w:t>
      </w:r>
      <w:r w:rsidR="00ED081B" w:rsidRPr="007B1011">
        <w:rPr>
          <w:rFonts w:ascii="仿宋" w:eastAsia="仿宋" w:hAnsi="仿宋"/>
          <w:sz w:val="32"/>
          <w:szCs w:val="32"/>
        </w:rPr>
        <w:t>00万元</w:t>
      </w:r>
      <w:r w:rsidR="0098707C">
        <w:rPr>
          <w:rFonts w:ascii="仿宋" w:eastAsia="仿宋" w:hAnsi="仿宋" w:hint="eastAsia"/>
          <w:sz w:val="32"/>
          <w:szCs w:val="32"/>
        </w:rPr>
        <w:t>在</w:t>
      </w:r>
      <w:r w:rsidR="0098707C" w:rsidRPr="00AB2B62">
        <w:rPr>
          <w:rFonts w:ascii="仿宋" w:eastAsia="仿宋" w:hAnsi="仿宋" w:hint="eastAsia"/>
          <w:sz w:val="32"/>
          <w:szCs w:val="32"/>
        </w:rPr>
        <w:t>现有厂区内</w:t>
      </w:r>
      <w:r w:rsidR="00343C2F">
        <w:rPr>
          <w:rFonts w:ascii="仿宋" w:eastAsia="仿宋" w:hAnsi="仿宋" w:hint="eastAsia"/>
          <w:sz w:val="32"/>
          <w:szCs w:val="32"/>
        </w:rPr>
        <w:t>的西侧</w:t>
      </w:r>
      <w:r w:rsidR="0098707C" w:rsidRPr="00AB2B62">
        <w:rPr>
          <w:rFonts w:ascii="仿宋" w:eastAsia="仿宋" w:hAnsi="仿宋" w:hint="eastAsia"/>
          <w:sz w:val="32"/>
          <w:szCs w:val="32"/>
        </w:rPr>
        <w:t>，</w:t>
      </w:r>
      <w:r w:rsidR="002200E6" w:rsidRPr="00AB2B62">
        <w:rPr>
          <w:rFonts w:ascii="仿宋" w:eastAsia="仿宋" w:hAnsi="仿宋" w:hint="eastAsia"/>
          <w:sz w:val="32"/>
          <w:szCs w:val="32"/>
        </w:rPr>
        <w:t>利用</w:t>
      </w:r>
      <w:r w:rsidR="002200E6">
        <w:rPr>
          <w:rFonts w:ascii="仿宋" w:eastAsia="仿宋" w:hAnsi="仿宋" w:hint="eastAsia"/>
          <w:sz w:val="32"/>
          <w:szCs w:val="32"/>
        </w:rPr>
        <w:t>部分现有生产设施和</w:t>
      </w:r>
      <w:r w:rsidR="002200E6" w:rsidRPr="00AB2B62">
        <w:rPr>
          <w:rFonts w:ascii="仿宋" w:eastAsia="仿宋" w:hAnsi="仿宋" w:hint="eastAsia"/>
          <w:sz w:val="32"/>
          <w:szCs w:val="32"/>
        </w:rPr>
        <w:t>绿色高性能建材掺合料</w:t>
      </w:r>
      <w:r w:rsidR="002200E6">
        <w:rPr>
          <w:rFonts w:ascii="仿宋" w:eastAsia="仿宋" w:hAnsi="仿宋" w:hint="eastAsia"/>
          <w:sz w:val="32"/>
          <w:szCs w:val="32"/>
        </w:rPr>
        <w:t>产品为</w:t>
      </w:r>
      <w:r w:rsidR="0092594C">
        <w:rPr>
          <w:rFonts w:ascii="仿宋" w:eastAsia="仿宋" w:hAnsi="仿宋" w:hint="eastAsia"/>
          <w:sz w:val="32"/>
          <w:szCs w:val="32"/>
        </w:rPr>
        <w:t>原料</w:t>
      </w:r>
      <w:r w:rsidR="002200E6">
        <w:rPr>
          <w:rFonts w:ascii="仿宋" w:eastAsia="仿宋" w:hAnsi="仿宋" w:hint="eastAsia"/>
          <w:sz w:val="32"/>
          <w:szCs w:val="32"/>
        </w:rPr>
        <w:t>，</w:t>
      </w:r>
      <w:r w:rsidR="00343C2F">
        <w:rPr>
          <w:rFonts w:ascii="仿宋" w:eastAsia="仿宋" w:hAnsi="仿宋" w:hint="eastAsia"/>
          <w:sz w:val="32"/>
          <w:szCs w:val="32"/>
        </w:rPr>
        <w:t>改</w:t>
      </w:r>
      <w:r w:rsidR="00A53C3D">
        <w:rPr>
          <w:rFonts w:ascii="仿宋" w:eastAsia="仿宋" w:hAnsi="仿宋" w:hint="eastAsia"/>
          <w:sz w:val="32"/>
          <w:szCs w:val="32"/>
        </w:rPr>
        <w:t>扩建年加工生产</w:t>
      </w:r>
      <w:r w:rsidR="00AB2B62" w:rsidRPr="00AB2B62">
        <w:rPr>
          <w:rFonts w:ascii="仿宋" w:eastAsia="仿宋" w:hAnsi="仿宋" w:hint="eastAsia"/>
          <w:sz w:val="32"/>
          <w:szCs w:val="32"/>
        </w:rPr>
        <w:t>22万吨</w:t>
      </w:r>
      <w:r w:rsidR="0098707C" w:rsidRPr="00AB2B62">
        <w:rPr>
          <w:rFonts w:ascii="仿宋" w:eastAsia="仿宋" w:hAnsi="仿宋" w:hint="eastAsia"/>
          <w:sz w:val="32"/>
          <w:szCs w:val="32"/>
        </w:rPr>
        <w:t>特种新材料（其中：特种砂浆5万吨/年、瓷砖胶5万吨/年、腻子粉4万吨/年、膨胀剂8万吨/年）</w:t>
      </w:r>
      <w:r w:rsidR="00AB2B62" w:rsidRPr="00AB2B62">
        <w:rPr>
          <w:rFonts w:ascii="仿宋" w:eastAsia="仿宋" w:hAnsi="仿宋" w:hint="eastAsia"/>
          <w:sz w:val="32"/>
          <w:szCs w:val="32"/>
        </w:rPr>
        <w:t>。</w:t>
      </w:r>
      <w:r w:rsidR="002B7BBD">
        <w:rPr>
          <w:rFonts w:ascii="仿宋" w:eastAsia="仿宋" w:hAnsi="仿宋" w:hint="eastAsia"/>
          <w:sz w:val="32"/>
          <w:szCs w:val="32"/>
        </w:rPr>
        <w:t>项目</w:t>
      </w:r>
      <w:r w:rsidR="00AB2B62" w:rsidRPr="001A2E93">
        <w:rPr>
          <w:rFonts w:ascii="仿宋" w:eastAsia="仿宋" w:hAnsi="仿宋" w:hint="eastAsia"/>
          <w:sz w:val="32"/>
          <w:szCs w:val="32"/>
        </w:rPr>
        <w:t>主要</w:t>
      </w:r>
      <w:r w:rsidR="002B7BBD">
        <w:rPr>
          <w:rFonts w:ascii="仿宋" w:eastAsia="仿宋" w:hAnsi="仿宋" w:hint="eastAsia"/>
          <w:sz w:val="32"/>
          <w:szCs w:val="32"/>
        </w:rPr>
        <w:t>扩建</w:t>
      </w:r>
      <w:r w:rsidR="00AB2B62" w:rsidRPr="001A2E93">
        <w:rPr>
          <w:rFonts w:ascii="仿宋" w:eastAsia="仿宋" w:hAnsi="仿宋" w:hint="eastAsia"/>
          <w:sz w:val="32"/>
          <w:szCs w:val="32"/>
        </w:rPr>
        <w:t>内容包括</w:t>
      </w:r>
      <w:r w:rsidR="00A53C3D" w:rsidRPr="00AB2B62">
        <w:rPr>
          <w:rFonts w:ascii="仿宋" w:eastAsia="仿宋" w:hAnsi="仿宋" w:hint="eastAsia"/>
          <w:sz w:val="32"/>
          <w:szCs w:val="32"/>
        </w:rPr>
        <w:t>特种新材料</w:t>
      </w:r>
      <w:r w:rsidR="00A53C3D">
        <w:rPr>
          <w:rFonts w:ascii="仿宋" w:eastAsia="仿宋" w:hAnsi="仿宋" w:hint="eastAsia"/>
          <w:sz w:val="32"/>
          <w:szCs w:val="32"/>
        </w:rPr>
        <w:t>生产线</w:t>
      </w:r>
      <w:r w:rsidR="002B7BBD" w:rsidRPr="002B7BBD">
        <w:rPr>
          <w:rFonts w:ascii="仿宋" w:eastAsia="仿宋" w:hAnsi="仿宋" w:hint="eastAsia"/>
          <w:sz w:val="32"/>
          <w:szCs w:val="32"/>
        </w:rPr>
        <w:t>一条</w:t>
      </w:r>
      <w:r w:rsidR="00A53C3D">
        <w:rPr>
          <w:rFonts w:ascii="仿宋" w:eastAsia="仿宋" w:hAnsi="仿宋" w:hint="eastAsia"/>
          <w:sz w:val="32"/>
          <w:szCs w:val="32"/>
        </w:rPr>
        <w:t>、</w:t>
      </w:r>
      <w:r w:rsidR="00A53C3D" w:rsidRPr="00C751E5">
        <w:rPr>
          <w:rFonts w:ascii="仿宋" w:eastAsia="仿宋" w:hAnsi="仿宋" w:hint="eastAsia"/>
          <w:sz w:val="32"/>
          <w:szCs w:val="32"/>
        </w:rPr>
        <w:t>原材料筒仓7个、15t/h的生物质烘干炉1台</w:t>
      </w:r>
      <w:r w:rsidR="00CA740B">
        <w:rPr>
          <w:rFonts w:ascii="仿宋" w:eastAsia="仿宋" w:hAnsi="仿宋" w:hint="eastAsia"/>
          <w:sz w:val="32"/>
          <w:szCs w:val="32"/>
        </w:rPr>
        <w:t>以</w:t>
      </w:r>
      <w:r w:rsidR="00C751E5" w:rsidRPr="00C751E5">
        <w:rPr>
          <w:rFonts w:ascii="仿宋" w:eastAsia="仿宋" w:hAnsi="仿宋" w:hint="eastAsia"/>
          <w:sz w:val="32"/>
          <w:szCs w:val="32"/>
        </w:rPr>
        <w:t>及</w:t>
      </w:r>
      <w:r w:rsidR="00CA740B">
        <w:rPr>
          <w:rFonts w:ascii="仿宋" w:eastAsia="仿宋" w:hAnsi="仿宋" w:hint="eastAsia"/>
          <w:sz w:val="32"/>
          <w:szCs w:val="32"/>
        </w:rPr>
        <w:t>相关环保设施，</w:t>
      </w:r>
      <w:r w:rsidR="00C751E5" w:rsidRPr="00C751E5">
        <w:rPr>
          <w:rFonts w:ascii="仿宋" w:eastAsia="仿宋" w:hAnsi="仿宋" w:hint="eastAsia"/>
          <w:sz w:val="32"/>
          <w:szCs w:val="32"/>
        </w:rPr>
        <w:t>给排水、供配电等</w:t>
      </w:r>
      <w:r w:rsidR="00C751E5" w:rsidRPr="00CC6687">
        <w:rPr>
          <w:rFonts w:ascii="仿宋" w:eastAsia="仿宋" w:hAnsi="仿宋" w:cs="Times New Roman" w:hint="eastAsia"/>
          <w:kern w:val="2"/>
          <w:sz w:val="32"/>
          <w:szCs w:val="32"/>
        </w:rPr>
        <w:t>公用辅助工程</w:t>
      </w:r>
      <w:r w:rsidR="00CA740B">
        <w:rPr>
          <w:rFonts w:ascii="仿宋" w:eastAsia="仿宋" w:hAnsi="仿宋" w:cs="Times New Roman" w:hint="eastAsia"/>
          <w:kern w:val="2"/>
          <w:sz w:val="32"/>
          <w:szCs w:val="32"/>
        </w:rPr>
        <w:t>利用现有的</w:t>
      </w:r>
      <w:r w:rsidR="00AB2B62" w:rsidRPr="001A2E93">
        <w:rPr>
          <w:rFonts w:ascii="仿宋" w:eastAsia="仿宋" w:hAnsi="仿宋" w:hint="eastAsia"/>
          <w:sz w:val="32"/>
          <w:szCs w:val="32"/>
        </w:rPr>
        <w:t>。</w:t>
      </w:r>
    </w:p>
    <w:p w:rsidR="00AB2B62" w:rsidRPr="001A2E93" w:rsidRDefault="00C751E5" w:rsidP="00AB2B62">
      <w:pPr>
        <w:spacing w:after="0" w:line="54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E05635">
        <w:rPr>
          <w:rFonts w:ascii="仿宋" w:eastAsia="仿宋" w:hAnsi="仿宋" w:hint="eastAsia"/>
          <w:bCs/>
          <w:sz w:val="32"/>
          <w:szCs w:val="32"/>
        </w:rPr>
        <w:t>项目</w:t>
      </w:r>
      <w:r>
        <w:rPr>
          <w:rFonts w:ascii="仿宋" w:eastAsia="仿宋" w:hAnsi="仿宋" w:hint="eastAsia"/>
          <w:bCs/>
          <w:sz w:val="32"/>
          <w:szCs w:val="32"/>
        </w:rPr>
        <w:t>符合国家产业政策，选址可行，</w:t>
      </w:r>
      <w:r w:rsidR="00AB2B62" w:rsidRPr="008839B6">
        <w:rPr>
          <w:rFonts w:ascii="仿宋" w:eastAsia="仿宋" w:hAnsi="仿宋" w:hint="eastAsia"/>
          <w:bCs/>
          <w:sz w:val="32"/>
          <w:szCs w:val="32"/>
        </w:rPr>
        <w:t>根据</w:t>
      </w:r>
      <w:r w:rsidRPr="00C751E5">
        <w:rPr>
          <w:rFonts w:ascii="仿宋" w:eastAsia="仿宋" w:hAnsi="仿宋" w:hint="eastAsia"/>
          <w:sz w:val="32"/>
          <w:szCs w:val="32"/>
        </w:rPr>
        <w:t>重庆丰达环境影响评价有限公司</w:t>
      </w:r>
      <w:r w:rsidR="00AB2B62" w:rsidRPr="001A2E93">
        <w:rPr>
          <w:rFonts w:ascii="仿宋" w:eastAsia="仿宋" w:hAnsi="仿宋" w:hint="eastAsia"/>
          <w:sz w:val="32"/>
          <w:szCs w:val="32"/>
        </w:rPr>
        <w:t>编制的环评报告表的分析结论和</w:t>
      </w:r>
      <w:r w:rsidR="00AB2B62">
        <w:rPr>
          <w:rFonts w:ascii="仿宋" w:eastAsia="仿宋" w:hAnsi="仿宋" w:hint="eastAsia"/>
          <w:sz w:val="32"/>
          <w:szCs w:val="32"/>
        </w:rPr>
        <w:t>益阳</w:t>
      </w:r>
      <w:r w:rsidR="00AB2B62" w:rsidRPr="00A176FE">
        <w:rPr>
          <w:rFonts w:ascii="仿宋" w:eastAsia="仿宋" w:hAnsi="仿宋" w:hint="eastAsia"/>
          <w:sz w:val="32"/>
          <w:szCs w:val="32"/>
        </w:rPr>
        <w:t>市</w:t>
      </w:r>
      <w:r w:rsidR="00AB2B62">
        <w:rPr>
          <w:rFonts w:ascii="仿宋" w:eastAsia="仿宋" w:hAnsi="仿宋" w:hint="eastAsia"/>
          <w:sz w:val="32"/>
          <w:szCs w:val="32"/>
        </w:rPr>
        <w:t>生态环境</w:t>
      </w:r>
      <w:r w:rsidR="00AB2B62" w:rsidRPr="00A176FE">
        <w:rPr>
          <w:rFonts w:ascii="仿宋" w:eastAsia="仿宋" w:hAnsi="仿宋" w:hint="eastAsia"/>
          <w:sz w:val="32"/>
          <w:szCs w:val="32"/>
        </w:rPr>
        <w:t>局</w:t>
      </w:r>
      <w:r>
        <w:rPr>
          <w:rFonts w:ascii="仿宋" w:eastAsia="仿宋" w:hAnsi="仿宋" w:hint="eastAsia"/>
          <w:sz w:val="32"/>
          <w:szCs w:val="32"/>
        </w:rPr>
        <w:t>桃江</w:t>
      </w:r>
      <w:r w:rsidR="00AB2B62">
        <w:rPr>
          <w:rFonts w:ascii="仿宋" w:eastAsia="仿宋" w:hAnsi="仿宋" w:hint="eastAsia"/>
          <w:sz w:val="32"/>
          <w:szCs w:val="32"/>
        </w:rPr>
        <w:t>分局</w:t>
      </w:r>
      <w:r w:rsidR="00AB2B62" w:rsidRPr="001A2E93">
        <w:rPr>
          <w:rFonts w:ascii="仿宋" w:eastAsia="仿宋" w:hAnsi="仿宋" w:hint="eastAsia"/>
          <w:sz w:val="32"/>
          <w:szCs w:val="32"/>
        </w:rPr>
        <w:t>的预审意见，</w:t>
      </w:r>
      <w:r w:rsidR="00AB2B62" w:rsidRPr="00CC6687">
        <w:rPr>
          <w:rFonts w:ascii="仿宋" w:eastAsia="仿宋" w:hAnsi="仿宋" w:cs="Times New Roman" w:hint="eastAsia"/>
          <w:kern w:val="2"/>
          <w:sz w:val="32"/>
          <w:szCs w:val="32"/>
        </w:rPr>
        <w:t>在建设单位</w:t>
      </w:r>
      <w:r w:rsidR="00AB2B62">
        <w:rPr>
          <w:rFonts w:ascii="仿宋" w:eastAsia="仿宋" w:hAnsi="仿宋" w:cs="Times New Roman" w:hint="eastAsia"/>
          <w:kern w:val="2"/>
          <w:sz w:val="32"/>
          <w:szCs w:val="32"/>
        </w:rPr>
        <w:t>认真</w:t>
      </w:r>
      <w:r w:rsidR="00AB2B62" w:rsidRPr="00CC6687">
        <w:rPr>
          <w:rFonts w:ascii="仿宋" w:eastAsia="仿宋" w:hAnsi="仿宋" w:cs="Times New Roman" w:hint="eastAsia"/>
          <w:kern w:val="2"/>
          <w:sz w:val="32"/>
          <w:szCs w:val="32"/>
        </w:rPr>
        <w:t>落实报告</w:t>
      </w:r>
      <w:r>
        <w:rPr>
          <w:rFonts w:ascii="仿宋" w:eastAsia="仿宋" w:hAnsi="仿宋" w:cs="Times New Roman" w:hint="eastAsia"/>
          <w:kern w:val="2"/>
          <w:sz w:val="32"/>
          <w:szCs w:val="32"/>
        </w:rPr>
        <w:t>表</w:t>
      </w:r>
      <w:r w:rsidR="00AB2B62">
        <w:rPr>
          <w:rFonts w:ascii="仿宋" w:eastAsia="仿宋" w:hAnsi="仿宋" w:cs="Times New Roman" w:hint="eastAsia"/>
          <w:kern w:val="2"/>
          <w:sz w:val="32"/>
          <w:szCs w:val="32"/>
        </w:rPr>
        <w:t>和本批复</w:t>
      </w:r>
      <w:r w:rsidR="00AB2B62" w:rsidRPr="00CC6687">
        <w:rPr>
          <w:rFonts w:ascii="仿宋" w:eastAsia="仿宋" w:hAnsi="仿宋" w:cs="Times New Roman" w:hint="eastAsia"/>
          <w:kern w:val="2"/>
          <w:sz w:val="32"/>
          <w:szCs w:val="32"/>
        </w:rPr>
        <w:t>提出的各项</w:t>
      </w:r>
      <w:r w:rsidR="00AB2B62">
        <w:rPr>
          <w:rFonts w:ascii="仿宋" w:eastAsia="仿宋" w:hAnsi="仿宋" w:cs="Times New Roman" w:hint="eastAsia"/>
          <w:kern w:val="2"/>
          <w:sz w:val="32"/>
          <w:szCs w:val="32"/>
        </w:rPr>
        <w:t>生态环境保护</w:t>
      </w:r>
      <w:r w:rsidR="00AB2B62" w:rsidRPr="00CC6687">
        <w:rPr>
          <w:rFonts w:ascii="仿宋" w:eastAsia="仿宋" w:hAnsi="仿宋" w:cs="Times New Roman" w:hint="eastAsia"/>
          <w:kern w:val="2"/>
          <w:sz w:val="32"/>
          <w:szCs w:val="32"/>
        </w:rPr>
        <w:t>措施，确保</w:t>
      </w:r>
      <w:r w:rsidR="00AB2B62">
        <w:rPr>
          <w:rFonts w:ascii="仿宋" w:eastAsia="仿宋" w:hAnsi="仿宋" w:cs="Times New Roman" w:hint="eastAsia"/>
          <w:kern w:val="2"/>
          <w:sz w:val="32"/>
          <w:szCs w:val="32"/>
        </w:rPr>
        <w:t>各项</w:t>
      </w:r>
      <w:r w:rsidR="00AB2B62" w:rsidRPr="00CC6687">
        <w:rPr>
          <w:rFonts w:ascii="仿宋" w:eastAsia="仿宋" w:hAnsi="仿宋" w:cs="Times New Roman" w:hint="eastAsia"/>
          <w:kern w:val="2"/>
          <w:sz w:val="32"/>
          <w:szCs w:val="32"/>
        </w:rPr>
        <w:t>污染物</w:t>
      </w:r>
      <w:r w:rsidR="00AB2B62">
        <w:rPr>
          <w:rFonts w:ascii="仿宋" w:eastAsia="仿宋" w:hAnsi="仿宋" w:cs="Times New Roman" w:hint="eastAsia"/>
          <w:kern w:val="2"/>
          <w:sz w:val="32"/>
          <w:szCs w:val="32"/>
        </w:rPr>
        <w:t>稳定</w:t>
      </w:r>
      <w:r w:rsidR="00AB2B62" w:rsidRPr="00CC6687">
        <w:rPr>
          <w:rFonts w:ascii="仿宋" w:eastAsia="仿宋" w:hAnsi="仿宋" w:cs="Times New Roman" w:hint="eastAsia"/>
          <w:kern w:val="2"/>
          <w:sz w:val="32"/>
          <w:szCs w:val="32"/>
        </w:rPr>
        <w:t>达标排放的前提下，我局</w:t>
      </w:r>
      <w:r w:rsidR="00AB2B62">
        <w:rPr>
          <w:rFonts w:ascii="仿宋" w:eastAsia="仿宋" w:hAnsi="仿宋" w:cs="Times New Roman" w:hint="eastAsia"/>
          <w:kern w:val="2"/>
          <w:sz w:val="32"/>
          <w:szCs w:val="32"/>
        </w:rPr>
        <w:t>原则</w:t>
      </w:r>
      <w:r w:rsidR="00AB2B62" w:rsidRPr="00CC6687">
        <w:rPr>
          <w:rFonts w:ascii="仿宋" w:eastAsia="仿宋" w:hAnsi="仿宋" w:cs="Times New Roman" w:hint="eastAsia"/>
          <w:kern w:val="2"/>
          <w:sz w:val="32"/>
          <w:szCs w:val="32"/>
        </w:rPr>
        <w:t>同意</w:t>
      </w:r>
      <w:r w:rsidRPr="00AB2B62">
        <w:rPr>
          <w:rFonts w:ascii="仿宋" w:eastAsia="仿宋" w:hAnsi="仿宋" w:hint="eastAsia"/>
          <w:sz w:val="32"/>
          <w:szCs w:val="32"/>
        </w:rPr>
        <w:t>益阳市向阳钙基材料有限公司特种新型材料生产线扩建项目</w:t>
      </w:r>
      <w:r w:rsidR="00AB2B62" w:rsidRPr="008839B6">
        <w:rPr>
          <w:rFonts w:ascii="仿宋" w:eastAsia="仿宋" w:hAnsi="仿宋" w:hint="eastAsia"/>
          <w:bCs/>
          <w:sz w:val="32"/>
          <w:szCs w:val="32"/>
        </w:rPr>
        <w:t>的</w:t>
      </w:r>
      <w:r w:rsidR="00AB2B62">
        <w:rPr>
          <w:rFonts w:ascii="仿宋" w:eastAsia="仿宋" w:hAnsi="仿宋" w:hint="eastAsia"/>
          <w:bCs/>
          <w:sz w:val="32"/>
          <w:szCs w:val="32"/>
        </w:rPr>
        <w:t>建设</w:t>
      </w:r>
      <w:r w:rsidR="00AB2B62" w:rsidRPr="001A2E93">
        <w:rPr>
          <w:rFonts w:ascii="仿宋" w:eastAsia="仿宋" w:hAnsi="仿宋" w:hint="eastAsia"/>
          <w:sz w:val="32"/>
          <w:szCs w:val="32"/>
        </w:rPr>
        <w:t>。</w:t>
      </w:r>
    </w:p>
    <w:p w:rsidR="00B93373" w:rsidRDefault="00D23BF7" w:rsidP="00B93373">
      <w:pPr>
        <w:pStyle w:val="a5"/>
        <w:spacing w:line="540" w:lineRule="exact"/>
        <w:ind w:firstLineChars="200" w:firstLine="640"/>
        <w:rPr>
          <w:rFonts w:ascii="仿宋" w:eastAsia="仿宋" w:hAnsi="仿宋"/>
          <w:bCs/>
          <w:szCs w:val="32"/>
        </w:rPr>
      </w:pPr>
      <w:r w:rsidRPr="007B1011">
        <w:rPr>
          <w:rFonts w:ascii="仿宋" w:eastAsia="仿宋" w:hAnsi="仿宋" w:hint="eastAsia"/>
          <w:szCs w:val="32"/>
        </w:rPr>
        <w:t>二、</w:t>
      </w:r>
      <w:r w:rsidR="00B93373" w:rsidRPr="00CC6687">
        <w:rPr>
          <w:rFonts w:ascii="仿宋" w:eastAsia="仿宋" w:hAnsi="仿宋" w:hint="eastAsia"/>
          <w:szCs w:val="32"/>
        </w:rPr>
        <w:t>建设单位在工程设计、建设和运营管理中，</w:t>
      </w:r>
      <w:r w:rsidR="00B93373">
        <w:rPr>
          <w:rFonts w:ascii="仿宋" w:eastAsia="仿宋" w:hAnsi="仿宋" w:hint="eastAsia"/>
          <w:szCs w:val="32"/>
        </w:rPr>
        <w:t>必须切实</w:t>
      </w:r>
      <w:r w:rsidR="00B93373" w:rsidRPr="00CC6687">
        <w:rPr>
          <w:rFonts w:ascii="仿宋" w:eastAsia="仿宋" w:hAnsi="仿宋" w:hint="eastAsia"/>
          <w:szCs w:val="32"/>
        </w:rPr>
        <w:t>落实</w:t>
      </w:r>
      <w:r w:rsidR="00B93373">
        <w:rPr>
          <w:rFonts w:ascii="仿宋" w:eastAsia="仿宋" w:hAnsi="仿宋" w:hint="eastAsia"/>
          <w:szCs w:val="32"/>
        </w:rPr>
        <w:t>环评</w:t>
      </w:r>
      <w:r w:rsidR="00B93373" w:rsidRPr="00CC6687">
        <w:rPr>
          <w:rFonts w:ascii="仿宋" w:eastAsia="仿宋" w:hAnsi="仿宋" w:hint="eastAsia"/>
          <w:szCs w:val="32"/>
        </w:rPr>
        <w:t>提出的各项污染防治和风险防范措施</w:t>
      </w:r>
      <w:r w:rsidR="00B93373">
        <w:rPr>
          <w:rFonts w:ascii="仿宋" w:eastAsia="仿宋" w:hAnsi="仿宋" w:hint="eastAsia"/>
          <w:szCs w:val="32"/>
        </w:rPr>
        <w:t>要求，</w:t>
      </w:r>
      <w:r w:rsidR="00B93373" w:rsidRPr="00CC6687">
        <w:rPr>
          <w:rFonts w:ascii="仿宋" w:eastAsia="仿宋" w:hAnsi="仿宋" w:hint="eastAsia"/>
          <w:szCs w:val="32"/>
        </w:rPr>
        <w:t>着重做好以下工作：</w:t>
      </w:r>
    </w:p>
    <w:p w:rsidR="0042697D" w:rsidRDefault="00B93373" w:rsidP="00B93373">
      <w:pPr>
        <w:pStyle w:val="a5"/>
        <w:spacing w:line="540" w:lineRule="exact"/>
        <w:ind w:firstLineChars="200" w:firstLine="640"/>
        <w:rPr>
          <w:rFonts w:ascii="仿宋" w:eastAsia="仿宋" w:hAnsi="仿宋"/>
          <w:szCs w:val="32"/>
        </w:rPr>
      </w:pPr>
      <w:r w:rsidRPr="008839B6">
        <w:rPr>
          <w:rFonts w:ascii="仿宋" w:eastAsia="仿宋" w:hAnsi="仿宋" w:hint="eastAsia"/>
          <w:bCs/>
          <w:szCs w:val="32"/>
        </w:rPr>
        <w:t>（一）</w:t>
      </w:r>
      <w:r w:rsidR="0042697D" w:rsidRPr="007B1011">
        <w:rPr>
          <w:rFonts w:ascii="仿宋" w:eastAsia="仿宋" w:hAnsi="仿宋" w:hint="eastAsia"/>
          <w:szCs w:val="32"/>
        </w:rPr>
        <w:t>本项目为改</w:t>
      </w:r>
      <w:r w:rsidR="00564FCB">
        <w:rPr>
          <w:rFonts w:ascii="仿宋" w:eastAsia="仿宋" w:hAnsi="仿宋" w:hint="eastAsia"/>
          <w:szCs w:val="32"/>
        </w:rPr>
        <w:t>扩</w:t>
      </w:r>
      <w:r w:rsidR="0042697D" w:rsidRPr="007B1011">
        <w:rPr>
          <w:rFonts w:ascii="仿宋" w:eastAsia="仿宋" w:hAnsi="仿宋" w:hint="eastAsia"/>
          <w:szCs w:val="32"/>
        </w:rPr>
        <w:t>建项目，必须把原有工程存在的</w:t>
      </w:r>
      <w:r w:rsidR="0042697D">
        <w:rPr>
          <w:rFonts w:ascii="仿宋" w:eastAsia="仿宋" w:hAnsi="仿宋" w:hint="eastAsia"/>
          <w:szCs w:val="32"/>
        </w:rPr>
        <w:t>厂区地面没有硬化到位、原料堆场没有全封闭等</w:t>
      </w:r>
      <w:r w:rsidR="0042697D" w:rsidRPr="007B1011">
        <w:rPr>
          <w:rFonts w:ascii="仿宋" w:eastAsia="仿宋" w:hAnsi="仿宋" w:hint="eastAsia"/>
          <w:szCs w:val="32"/>
        </w:rPr>
        <w:t>环境问题纳入改</w:t>
      </w:r>
      <w:r w:rsidR="002D73DC">
        <w:rPr>
          <w:rFonts w:ascii="仿宋" w:eastAsia="仿宋" w:hAnsi="仿宋" w:hint="eastAsia"/>
          <w:szCs w:val="32"/>
        </w:rPr>
        <w:t>扩</w:t>
      </w:r>
      <w:r w:rsidR="0042697D" w:rsidRPr="007B1011">
        <w:rPr>
          <w:rFonts w:ascii="仿宋" w:eastAsia="仿宋" w:hAnsi="仿宋" w:hint="eastAsia"/>
          <w:szCs w:val="32"/>
        </w:rPr>
        <w:t>建项目中一并解决。</w:t>
      </w:r>
    </w:p>
    <w:p w:rsidR="00B93373" w:rsidRPr="008839B6" w:rsidRDefault="0042697D" w:rsidP="00B93373">
      <w:pPr>
        <w:pStyle w:val="a5"/>
        <w:spacing w:line="540" w:lineRule="exact"/>
        <w:ind w:firstLineChars="200" w:firstLine="640"/>
        <w:rPr>
          <w:rFonts w:ascii="仿宋" w:eastAsia="仿宋" w:hAnsi="仿宋"/>
          <w:bCs/>
          <w:szCs w:val="32"/>
        </w:rPr>
      </w:pPr>
      <w:r>
        <w:rPr>
          <w:rFonts w:ascii="仿宋" w:eastAsia="仿宋" w:hAnsi="仿宋" w:hint="eastAsia"/>
          <w:szCs w:val="32"/>
        </w:rPr>
        <w:t>（二）</w:t>
      </w:r>
      <w:r w:rsidR="004A0F34" w:rsidRPr="00D93B01">
        <w:rPr>
          <w:rFonts w:ascii="仿宋_GB2312" w:eastAsia="仿宋_GB2312" w:hAnsi="仿宋" w:hint="eastAsia"/>
          <w:szCs w:val="32"/>
        </w:rPr>
        <w:t>严格履行建设单位的环保主体责任，加强环境管理。</w:t>
      </w:r>
      <w:r w:rsidR="004A0F34" w:rsidRPr="00A519DC">
        <w:rPr>
          <w:rFonts w:ascii="仿宋_GB2312" w:eastAsia="仿宋_GB2312" w:hAnsi="仿宋" w:hint="eastAsia"/>
          <w:szCs w:val="32"/>
        </w:rPr>
        <w:t>建立环保规章制度和岗位责任制，配备专职</w:t>
      </w:r>
      <w:r w:rsidR="004A0F34" w:rsidRPr="00835050">
        <w:rPr>
          <w:rFonts w:ascii="仿宋" w:eastAsia="仿宋" w:hAnsi="仿宋" w:hint="eastAsia"/>
          <w:szCs w:val="32"/>
        </w:rPr>
        <w:t>或兼职</w:t>
      </w:r>
      <w:r w:rsidR="004A0F34" w:rsidRPr="00A519DC">
        <w:rPr>
          <w:rFonts w:ascii="仿宋_GB2312" w:eastAsia="仿宋_GB2312" w:hAnsi="仿宋" w:hint="eastAsia"/>
          <w:szCs w:val="32"/>
        </w:rPr>
        <w:t>环保管理人员，</w:t>
      </w:r>
      <w:r w:rsidR="004A0F34" w:rsidRPr="00835050">
        <w:rPr>
          <w:rFonts w:ascii="仿宋" w:eastAsia="仿宋" w:hAnsi="仿宋" w:hint="eastAsia"/>
          <w:szCs w:val="32"/>
        </w:rPr>
        <w:t>定期对</w:t>
      </w:r>
      <w:r w:rsidR="004A0F34">
        <w:rPr>
          <w:rFonts w:ascii="仿宋" w:eastAsia="仿宋" w:hAnsi="仿宋" w:hint="eastAsia"/>
          <w:szCs w:val="32"/>
        </w:rPr>
        <w:t>污染</w:t>
      </w:r>
      <w:r w:rsidR="004A0F34" w:rsidRPr="00835050">
        <w:rPr>
          <w:rFonts w:ascii="仿宋" w:eastAsia="仿宋" w:hAnsi="仿宋" w:hint="eastAsia"/>
          <w:szCs w:val="32"/>
        </w:rPr>
        <w:t>处理设施进行检查和维护，</w:t>
      </w:r>
      <w:r w:rsidR="004A0F34">
        <w:rPr>
          <w:rFonts w:ascii="仿宋_GB2312" w:eastAsia="仿宋_GB2312" w:hAnsi="仿宋" w:hint="eastAsia"/>
          <w:szCs w:val="32"/>
        </w:rPr>
        <w:t>确保环保设施稳定正常运行和污染物的稳定达标排放。</w:t>
      </w:r>
      <w:r w:rsidR="004A0F34" w:rsidRPr="00A519DC">
        <w:rPr>
          <w:rFonts w:ascii="仿宋_GB2312" w:eastAsia="仿宋_GB2312" w:hAnsi="仿宋" w:hint="eastAsia"/>
          <w:szCs w:val="32"/>
        </w:rPr>
        <w:t>制定</w:t>
      </w:r>
      <w:r w:rsidR="004A0F34" w:rsidRPr="00A519DC">
        <w:rPr>
          <w:rFonts w:ascii="仿宋_GB2312" w:eastAsia="仿宋_GB2312" w:hAnsi="仿宋" w:hint="eastAsia"/>
          <w:szCs w:val="32"/>
        </w:rPr>
        <w:lastRenderedPageBreak/>
        <w:t>环境风险事故应急预案，落实事故应急防范措施</w:t>
      </w:r>
      <w:r w:rsidR="004A0F34">
        <w:rPr>
          <w:rFonts w:ascii="仿宋_GB2312" w:eastAsia="仿宋_GB2312" w:hAnsi="仿宋" w:hint="eastAsia"/>
          <w:szCs w:val="32"/>
        </w:rPr>
        <w:t>，</w:t>
      </w:r>
      <w:r w:rsidR="004A0F34" w:rsidRPr="005B0DD3">
        <w:rPr>
          <w:rFonts w:ascii="仿宋_GB2312" w:eastAsia="仿宋_GB2312" w:hAnsi="仿宋" w:hint="eastAsia"/>
          <w:szCs w:val="32"/>
        </w:rPr>
        <w:t>切实防范</w:t>
      </w:r>
      <w:r w:rsidR="004A0F34">
        <w:rPr>
          <w:rFonts w:ascii="仿宋_GB2312" w:eastAsia="仿宋_GB2312" w:hAnsi="仿宋" w:hint="eastAsia"/>
          <w:szCs w:val="32"/>
        </w:rPr>
        <w:t>各类</w:t>
      </w:r>
      <w:r w:rsidR="004A0F34" w:rsidRPr="005B0DD3">
        <w:rPr>
          <w:rFonts w:ascii="仿宋_GB2312" w:eastAsia="仿宋_GB2312" w:hAnsi="仿宋" w:hint="eastAsia"/>
          <w:szCs w:val="32"/>
        </w:rPr>
        <w:t>事故环境风险</w:t>
      </w:r>
      <w:r w:rsidR="004A0F34" w:rsidRPr="00A176FE">
        <w:rPr>
          <w:rFonts w:ascii="仿宋" w:eastAsia="仿宋" w:hAnsi="仿宋" w:hint="eastAsia"/>
          <w:szCs w:val="32"/>
        </w:rPr>
        <w:t>。</w:t>
      </w:r>
    </w:p>
    <w:p w:rsidR="00B93373" w:rsidRPr="00A740A0" w:rsidRDefault="00B93373" w:rsidP="00B93373">
      <w:pPr>
        <w:spacing w:after="0" w:line="54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8839B6">
        <w:rPr>
          <w:rFonts w:ascii="仿宋" w:eastAsia="仿宋" w:hAnsi="仿宋" w:hint="eastAsia"/>
          <w:bCs/>
          <w:sz w:val="32"/>
          <w:szCs w:val="32"/>
        </w:rPr>
        <w:t>（</w:t>
      </w:r>
      <w:r w:rsidR="009D5FB3">
        <w:rPr>
          <w:rFonts w:ascii="仿宋" w:eastAsia="仿宋" w:hAnsi="仿宋" w:hint="eastAsia"/>
          <w:bCs/>
          <w:sz w:val="32"/>
          <w:szCs w:val="32"/>
        </w:rPr>
        <w:t>三</w:t>
      </w:r>
      <w:r w:rsidRPr="008839B6">
        <w:rPr>
          <w:rFonts w:ascii="仿宋" w:eastAsia="仿宋" w:hAnsi="仿宋" w:hint="eastAsia"/>
          <w:bCs/>
          <w:sz w:val="32"/>
          <w:szCs w:val="32"/>
        </w:rPr>
        <w:t>）</w:t>
      </w:r>
      <w:r w:rsidR="004F1088" w:rsidRPr="00402974">
        <w:rPr>
          <w:rFonts w:ascii="仿宋" w:eastAsia="仿宋" w:hAnsi="仿宋" w:hint="eastAsia"/>
          <w:sz w:val="32"/>
          <w:szCs w:val="32"/>
        </w:rPr>
        <w:t>落实废气污染防治措施</w:t>
      </w:r>
      <w:r w:rsidR="004F1088">
        <w:rPr>
          <w:rFonts w:ascii="仿宋" w:eastAsia="仿宋" w:hAnsi="仿宋" w:hint="eastAsia"/>
          <w:spacing w:val="-6"/>
          <w:sz w:val="32"/>
          <w:szCs w:val="32"/>
        </w:rPr>
        <w:t>。</w:t>
      </w:r>
      <w:r w:rsidRPr="007B1011">
        <w:rPr>
          <w:rFonts w:ascii="仿宋" w:eastAsia="仿宋" w:hAnsi="仿宋" w:hint="eastAsia"/>
          <w:sz w:val="32"/>
          <w:szCs w:val="32"/>
        </w:rPr>
        <w:t>生产线</w:t>
      </w:r>
      <w:r w:rsidR="007B796D">
        <w:rPr>
          <w:rFonts w:ascii="仿宋" w:eastAsia="仿宋" w:hAnsi="仿宋" w:hint="eastAsia"/>
          <w:sz w:val="32"/>
          <w:szCs w:val="32"/>
        </w:rPr>
        <w:t>须</w:t>
      </w:r>
      <w:r w:rsidRPr="007B1011">
        <w:rPr>
          <w:rFonts w:ascii="仿宋" w:eastAsia="仿宋" w:hAnsi="仿宋" w:hint="eastAsia"/>
          <w:sz w:val="32"/>
          <w:szCs w:val="32"/>
        </w:rPr>
        <w:t>设置在封闭车间内</w:t>
      </w:r>
      <w:r w:rsidRPr="004F1088">
        <w:rPr>
          <w:rFonts w:ascii="仿宋_GB2312" w:eastAsia="仿宋_GB2312" w:hAnsi="仿宋" w:cs="Times New Roman" w:hint="eastAsia"/>
          <w:kern w:val="2"/>
          <w:sz w:val="32"/>
          <w:szCs w:val="32"/>
        </w:rPr>
        <w:t>，</w:t>
      </w:r>
      <w:r w:rsidR="003F2430" w:rsidRPr="004F1088">
        <w:rPr>
          <w:rFonts w:ascii="仿宋_GB2312" w:eastAsia="仿宋_GB2312" w:hAnsi="仿宋" w:cs="Times New Roman" w:hint="eastAsia"/>
          <w:kern w:val="2"/>
          <w:sz w:val="32"/>
          <w:szCs w:val="32"/>
        </w:rPr>
        <w:t>原料堆场</w:t>
      </w:r>
      <w:r w:rsidR="004F1088">
        <w:rPr>
          <w:rFonts w:ascii="仿宋_GB2312" w:eastAsia="仿宋_GB2312" w:hAnsi="仿宋" w:cs="Times New Roman" w:hint="eastAsia"/>
          <w:kern w:val="2"/>
          <w:sz w:val="32"/>
          <w:szCs w:val="32"/>
        </w:rPr>
        <w:t>采取</w:t>
      </w:r>
      <w:r w:rsidRPr="004F1088">
        <w:rPr>
          <w:rFonts w:ascii="仿宋_GB2312" w:eastAsia="仿宋_GB2312" w:hAnsi="仿宋" w:cs="Times New Roman"/>
          <w:kern w:val="2"/>
          <w:sz w:val="32"/>
          <w:szCs w:val="32"/>
        </w:rPr>
        <w:t>全封闭式</w:t>
      </w:r>
      <w:r w:rsidR="00A740A0">
        <w:rPr>
          <w:rFonts w:ascii="仿宋_GB2312" w:eastAsia="仿宋_GB2312" w:hAnsi="仿宋" w:cs="Times New Roman" w:hint="eastAsia"/>
          <w:kern w:val="2"/>
          <w:sz w:val="32"/>
          <w:szCs w:val="32"/>
        </w:rPr>
        <w:t>。</w:t>
      </w:r>
      <w:r w:rsidR="006826B9" w:rsidRPr="004F1088">
        <w:rPr>
          <w:rFonts w:ascii="仿宋_GB2312" w:eastAsia="仿宋_GB2312" w:hAnsi="仿宋" w:cs="Times New Roman" w:hint="eastAsia"/>
          <w:kern w:val="2"/>
          <w:sz w:val="32"/>
          <w:szCs w:val="32"/>
        </w:rPr>
        <w:t>生产过程中产生的</w:t>
      </w:r>
      <w:r w:rsidR="001D713E" w:rsidRPr="004F1088">
        <w:rPr>
          <w:rFonts w:ascii="仿宋_GB2312" w:eastAsia="仿宋_GB2312" w:hAnsi="仿宋" w:cs="Times New Roman" w:hint="eastAsia"/>
          <w:kern w:val="2"/>
          <w:sz w:val="32"/>
          <w:szCs w:val="32"/>
        </w:rPr>
        <w:t>烘干炉废气</w:t>
      </w:r>
      <w:r w:rsidR="005D6BB7" w:rsidRPr="00A740A0">
        <w:rPr>
          <w:rFonts w:ascii="仿宋" w:eastAsia="仿宋" w:hAnsi="仿宋" w:hint="eastAsia"/>
          <w:sz w:val="32"/>
          <w:szCs w:val="32"/>
        </w:rPr>
        <w:t>经</w:t>
      </w:r>
      <w:r w:rsidR="005D6BB7" w:rsidRPr="00A740A0">
        <w:rPr>
          <w:rFonts w:ascii="仿宋" w:eastAsia="仿宋" w:hAnsi="仿宋"/>
          <w:sz w:val="32"/>
          <w:szCs w:val="32"/>
        </w:rPr>
        <w:t>布袋除尘</w:t>
      </w:r>
      <w:r w:rsidR="005D6BB7" w:rsidRPr="00A740A0">
        <w:rPr>
          <w:rFonts w:ascii="仿宋" w:eastAsia="仿宋" w:hAnsi="仿宋" w:hint="eastAsia"/>
          <w:sz w:val="32"/>
          <w:szCs w:val="32"/>
        </w:rPr>
        <w:t>处理后通过15米高排气筒排放，废气中烟尘和二氧化硫须满足《工业炉窑大气污染物排放标准》（GB9078-1996）标准要求、氮氧化物须满足《大气污染物综合排放标准》（GB16297-1996）中表2的要求；</w:t>
      </w:r>
      <w:r w:rsidRPr="007B1011">
        <w:rPr>
          <w:rFonts w:ascii="仿宋" w:eastAsia="仿宋" w:hAnsi="仿宋"/>
          <w:sz w:val="32"/>
          <w:szCs w:val="32"/>
        </w:rPr>
        <w:t>搅拌工序</w:t>
      </w:r>
      <w:r w:rsidR="005D6BB7">
        <w:rPr>
          <w:rFonts w:ascii="仿宋" w:eastAsia="仿宋" w:hAnsi="仿宋" w:hint="eastAsia"/>
          <w:sz w:val="32"/>
          <w:szCs w:val="32"/>
        </w:rPr>
        <w:t>产生</w:t>
      </w:r>
      <w:r w:rsidR="005D6BB7">
        <w:rPr>
          <w:rFonts w:ascii="仿宋" w:eastAsia="仿宋" w:hAnsi="仿宋"/>
          <w:sz w:val="32"/>
          <w:szCs w:val="32"/>
        </w:rPr>
        <w:t>的</w:t>
      </w:r>
      <w:r w:rsidR="00A740A0">
        <w:rPr>
          <w:rFonts w:ascii="仿宋" w:eastAsia="仿宋" w:hAnsi="仿宋" w:hint="eastAsia"/>
          <w:sz w:val="32"/>
          <w:szCs w:val="32"/>
        </w:rPr>
        <w:t>粉尘</w:t>
      </w:r>
      <w:r w:rsidRPr="00A740A0">
        <w:rPr>
          <w:rFonts w:ascii="仿宋" w:eastAsia="仿宋" w:hAnsi="仿宋" w:hint="eastAsia"/>
          <w:sz w:val="32"/>
          <w:szCs w:val="32"/>
        </w:rPr>
        <w:t>经</w:t>
      </w:r>
      <w:r w:rsidRPr="00A740A0">
        <w:rPr>
          <w:rFonts w:ascii="仿宋" w:eastAsia="仿宋" w:hAnsi="仿宋"/>
          <w:sz w:val="32"/>
          <w:szCs w:val="32"/>
        </w:rPr>
        <w:t>布袋除尘</w:t>
      </w:r>
      <w:r w:rsidRPr="00A740A0">
        <w:rPr>
          <w:rFonts w:ascii="仿宋" w:eastAsia="仿宋" w:hAnsi="仿宋" w:hint="eastAsia"/>
          <w:sz w:val="32"/>
          <w:szCs w:val="32"/>
        </w:rPr>
        <w:t>处理后通过15米高排气筒排放，</w:t>
      </w:r>
      <w:r w:rsidR="005D6BB7" w:rsidRPr="00A740A0">
        <w:rPr>
          <w:rFonts w:ascii="仿宋" w:eastAsia="仿宋" w:hAnsi="仿宋" w:hint="eastAsia"/>
          <w:sz w:val="32"/>
          <w:szCs w:val="32"/>
        </w:rPr>
        <w:t>颗粒物</w:t>
      </w:r>
      <w:r w:rsidR="004F1088" w:rsidRPr="00A740A0">
        <w:rPr>
          <w:rFonts w:ascii="仿宋" w:eastAsia="仿宋" w:hAnsi="仿宋" w:hint="eastAsia"/>
          <w:sz w:val="32"/>
          <w:szCs w:val="32"/>
        </w:rPr>
        <w:t>须满足</w:t>
      </w:r>
      <w:r w:rsidRPr="00A740A0">
        <w:rPr>
          <w:rFonts w:ascii="仿宋" w:eastAsia="仿宋" w:hAnsi="仿宋" w:hint="eastAsia"/>
          <w:sz w:val="32"/>
          <w:szCs w:val="32"/>
        </w:rPr>
        <w:t>《水泥工业大气污染物排放标准》（GB4915-2013）</w:t>
      </w:r>
      <w:r w:rsidRPr="00A740A0">
        <w:rPr>
          <w:rFonts w:ascii="仿宋" w:eastAsia="仿宋" w:hAnsi="仿宋"/>
          <w:sz w:val="32"/>
          <w:szCs w:val="32"/>
        </w:rPr>
        <w:t>表</w:t>
      </w:r>
      <w:r w:rsidR="00A740A0" w:rsidRPr="00A740A0">
        <w:rPr>
          <w:rFonts w:ascii="仿宋" w:eastAsia="仿宋" w:hAnsi="仿宋" w:hint="eastAsia"/>
          <w:sz w:val="32"/>
          <w:szCs w:val="32"/>
        </w:rPr>
        <w:t>2</w:t>
      </w:r>
      <w:r w:rsidRPr="00A740A0">
        <w:rPr>
          <w:rFonts w:ascii="仿宋" w:eastAsia="仿宋" w:hAnsi="仿宋"/>
          <w:sz w:val="32"/>
          <w:szCs w:val="32"/>
        </w:rPr>
        <w:t>中大气污染物特</w:t>
      </w:r>
      <w:r w:rsidR="00A740A0" w:rsidRPr="00A740A0">
        <w:rPr>
          <w:rFonts w:ascii="仿宋" w:eastAsia="仿宋" w:hAnsi="仿宋" w:hint="eastAsia"/>
          <w:sz w:val="32"/>
          <w:szCs w:val="32"/>
        </w:rPr>
        <w:t>别</w:t>
      </w:r>
      <w:r w:rsidRPr="00A740A0">
        <w:rPr>
          <w:rFonts w:ascii="仿宋" w:eastAsia="仿宋" w:hAnsi="仿宋"/>
          <w:sz w:val="32"/>
          <w:szCs w:val="32"/>
        </w:rPr>
        <w:t>排放限值</w:t>
      </w:r>
      <w:r w:rsidRPr="00A740A0">
        <w:rPr>
          <w:rFonts w:ascii="仿宋" w:eastAsia="仿宋" w:hAnsi="仿宋" w:hint="eastAsia"/>
          <w:sz w:val="32"/>
          <w:szCs w:val="32"/>
        </w:rPr>
        <w:t>要求；</w:t>
      </w:r>
      <w:r w:rsidR="00A740A0" w:rsidRPr="00A740A0">
        <w:rPr>
          <w:rFonts w:ascii="仿宋" w:eastAsia="仿宋" w:hAnsi="仿宋"/>
          <w:sz w:val="32"/>
          <w:szCs w:val="32"/>
        </w:rPr>
        <w:t>破碎</w:t>
      </w:r>
      <w:r w:rsidR="00A740A0" w:rsidRPr="007B1011">
        <w:rPr>
          <w:rFonts w:ascii="仿宋" w:eastAsia="仿宋" w:hAnsi="仿宋"/>
          <w:sz w:val="32"/>
          <w:szCs w:val="32"/>
        </w:rPr>
        <w:t>筛分粉尘</w:t>
      </w:r>
      <w:r w:rsidR="00A740A0" w:rsidRPr="00A740A0">
        <w:rPr>
          <w:rFonts w:ascii="仿宋" w:eastAsia="仿宋" w:hAnsi="仿宋" w:hint="eastAsia"/>
          <w:sz w:val="32"/>
          <w:szCs w:val="32"/>
        </w:rPr>
        <w:t>经</w:t>
      </w:r>
      <w:r w:rsidR="00A740A0" w:rsidRPr="00A740A0">
        <w:rPr>
          <w:rFonts w:ascii="仿宋" w:eastAsia="仿宋" w:hAnsi="仿宋"/>
          <w:sz w:val="32"/>
          <w:szCs w:val="32"/>
        </w:rPr>
        <w:t>布袋除尘</w:t>
      </w:r>
      <w:r w:rsidR="00A740A0" w:rsidRPr="00A740A0">
        <w:rPr>
          <w:rFonts w:ascii="仿宋" w:eastAsia="仿宋" w:hAnsi="仿宋" w:hint="eastAsia"/>
          <w:sz w:val="32"/>
          <w:szCs w:val="32"/>
        </w:rPr>
        <w:t>处理后通过15米高排气筒排放，颗粒物须满足《大气污染物综合排放标准》（GB16297-1996）中表2的要求。对厂区路面定期洒水，对运输车辆进行限速和清洗，减少无组织排放粉尘对环境的影响，无组织排放废气须满足《水泥工业大气污染物排放标准》（GB4915-2013）</w:t>
      </w:r>
      <w:r w:rsidR="00A740A0" w:rsidRPr="00A740A0">
        <w:rPr>
          <w:rFonts w:ascii="仿宋" w:eastAsia="仿宋" w:hAnsi="仿宋"/>
          <w:sz w:val="32"/>
          <w:szCs w:val="32"/>
        </w:rPr>
        <w:t>表</w:t>
      </w:r>
      <w:r w:rsidR="001A67F7">
        <w:rPr>
          <w:rFonts w:ascii="仿宋" w:eastAsia="仿宋" w:hAnsi="仿宋" w:hint="eastAsia"/>
          <w:sz w:val="32"/>
          <w:szCs w:val="32"/>
        </w:rPr>
        <w:t>3</w:t>
      </w:r>
      <w:r w:rsidR="00A740A0" w:rsidRPr="00A740A0">
        <w:rPr>
          <w:rFonts w:ascii="仿宋" w:eastAsia="仿宋" w:hAnsi="仿宋"/>
          <w:sz w:val="32"/>
          <w:szCs w:val="32"/>
        </w:rPr>
        <w:t>中大气</w:t>
      </w:r>
      <w:r w:rsidR="00E000BC">
        <w:rPr>
          <w:rFonts w:ascii="仿宋" w:eastAsia="仿宋" w:hAnsi="仿宋"/>
          <w:sz w:val="32"/>
          <w:szCs w:val="32"/>
        </w:rPr>
        <w:t>污染物</w:t>
      </w:r>
      <w:r w:rsidR="001A67F7">
        <w:rPr>
          <w:rFonts w:ascii="仿宋" w:eastAsia="仿宋" w:hAnsi="仿宋"/>
          <w:sz w:val="32"/>
          <w:szCs w:val="32"/>
        </w:rPr>
        <w:t>无组织</w:t>
      </w:r>
      <w:r w:rsidR="00A740A0" w:rsidRPr="00A740A0">
        <w:rPr>
          <w:rFonts w:ascii="仿宋" w:eastAsia="仿宋" w:hAnsi="仿宋"/>
          <w:sz w:val="32"/>
          <w:szCs w:val="32"/>
        </w:rPr>
        <w:t>排放限值</w:t>
      </w:r>
      <w:r w:rsidR="00A740A0" w:rsidRPr="00A740A0">
        <w:rPr>
          <w:rFonts w:ascii="仿宋" w:eastAsia="仿宋" w:hAnsi="仿宋" w:hint="eastAsia"/>
          <w:sz w:val="32"/>
          <w:szCs w:val="32"/>
        </w:rPr>
        <w:t>要求。</w:t>
      </w:r>
    </w:p>
    <w:p w:rsidR="00D24A6C" w:rsidRDefault="00D23BF7" w:rsidP="00ED081B">
      <w:pPr>
        <w:spacing w:after="0" w:line="54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7B1011">
        <w:rPr>
          <w:rFonts w:ascii="仿宋" w:eastAsia="仿宋" w:hAnsi="仿宋" w:hint="eastAsia"/>
          <w:sz w:val="32"/>
          <w:szCs w:val="32"/>
        </w:rPr>
        <w:t>（</w:t>
      </w:r>
      <w:r w:rsidR="009D5FB3">
        <w:rPr>
          <w:rFonts w:ascii="仿宋" w:eastAsia="仿宋" w:hAnsi="仿宋" w:hint="eastAsia"/>
          <w:sz w:val="32"/>
          <w:szCs w:val="32"/>
        </w:rPr>
        <w:t>四</w:t>
      </w:r>
      <w:r w:rsidRPr="007B1011">
        <w:rPr>
          <w:rFonts w:ascii="仿宋" w:eastAsia="仿宋" w:hAnsi="仿宋" w:hint="eastAsia"/>
          <w:sz w:val="32"/>
          <w:szCs w:val="32"/>
        </w:rPr>
        <w:t>）</w:t>
      </w:r>
      <w:r w:rsidR="00D24A6C" w:rsidRPr="00402974">
        <w:rPr>
          <w:rFonts w:ascii="仿宋" w:eastAsia="仿宋" w:hAnsi="仿宋" w:hint="eastAsia"/>
          <w:sz w:val="32"/>
          <w:szCs w:val="32"/>
        </w:rPr>
        <w:t>落实废</w:t>
      </w:r>
      <w:r w:rsidR="00D24A6C">
        <w:rPr>
          <w:rFonts w:ascii="仿宋" w:eastAsia="仿宋" w:hAnsi="仿宋" w:hint="eastAsia"/>
          <w:sz w:val="32"/>
          <w:szCs w:val="32"/>
        </w:rPr>
        <w:t>水</w:t>
      </w:r>
      <w:r w:rsidR="00D24A6C" w:rsidRPr="00402974">
        <w:rPr>
          <w:rFonts w:ascii="仿宋" w:eastAsia="仿宋" w:hAnsi="仿宋" w:hint="eastAsia"/>
          <w:sz w:val="32"/>
          <w:szCs w:val="32"/>
        </w:rPr>
        <w:t>污染防治措施</w:t>
      </w:r>
      <w:r w:rsidR="00D24A6C">
        <w:rPr>
          <w:rFonts w:ascii="仿宋" w:eastAsia="仿宋" w:hAnsi="仿宋" w:hint="eastAsia"/>
          <w:spacing w:val="-6"/>
          <w:sz w:val="32"/>
          <w:szCs w:val="32"/>
        </w:rPr>
        <w:t>。</w:t>
      </w:r>
      <w:r w:rsidR="00D24A6C" w:rsidRPr="00402974">
        <w:rPr>
          <w:rFonts w:ascii="仿宋" w:eastAsia="仿宋" w:hAnsi="仿宋" w:hint="eastAsia"/>
          <w:sz w:val="32"/>
          <w:szCs w:val="32"/>
        </w:rPr>
        <w:t>项目产生的</w:t>
      </w:r>
      <w:r w:rsidR="00D24A6C" w:rsidRPr="00402974">
        <w:rPr>
          <w:rFonts w:ascii="仿宋" w:eastAsia="仿宋" w:hAnsi="仿宋"/>
          <w:sz w:val="32"/>
          <w:szCs w:val="32"/>
        </w:rPr>
        <w:t>生活废水经</w:t>
      </w:r>
      <w:r w:rsidR="00D24A6C">
        <w:rPr>
          <w:rFonts w:ascii="仿宋" w:eastAsia="仿宋" w:hAnsi="仿宋"/>
          <w:sz w:val="32"/>
          <w:szCs w:val="32"/>
        </w:rPr>
        <w:t>隔油池</w:t>
      </w:r>
      <w:r w:rsidR="00D24A6C">
        <w:rPr>
          <w:rFonts w:ascii="仿宋" w:eastAsia="仿宋" w:hAnsi="仿宋" w:hint="eastAsia"/>
          <w:sz w:val="32"/>
          <w:szCs w:val="32"/>
        </w:rPr>
        <w:t>+</w:t>
      </w:r>
      <w:r w:rsidR="00D24A6C" w:rsidRPr="00402974">
        <w:rPr>
          <w:rFonts w:ascii="仿宋" w:eastAsia="仿宋" w:hAnsi="仿宋"/>
          <w:sz w:val="32"/>
          <w:szCs w:val="32"/>
        </w:rPr>
        <w:t>化粪池处置后需达到《污水综合排放标准》（GB8978-1996）表4中三级排放标准排入</w:t>
      </w:r>
      <w:r w:rsidR="00D24A6C">
        <w:rPr>
          <w:rFonts w:ascii="仿宋" w:eastAsia="仿宋" w:hAnsi="仿宋" w:hint="eastAsia"/>
          <w:sz w:val="32"/>
          <w:szCs w:val="32"/>
        </w:rPr>
        <w:t>灰</w:t>
      </w:r>
      <w:r w:rsidR="00D24A6C">
        <w:rPr>
          <w:rFonts w:ascii="仿宋" w:eastAsia="仿宋" w:hAnsi="仿宋"/>
          <w:sz w:val="32"/>
          <w:szCs w:val="32"/>
        </w:rPr>
        <w:t>山港镇</w:t>
      </w:r>
      <w:r w:rsidR="00D24A6C" w:rsidRPr="00402974">
        <w:rPr>
          <w:rFonts w:ascii="仿宋" w:eastAsia="仿宋" w:hAnsi="仿宋"/>
          <w:sz w:val="32"/>
          <w:szCs w:val="32"/>
        </w:rPr>
        <w:t>污水管网</w:t>
      </w:r>
      <w:r w:rsidR="00D24A6C" w:rsidRPr="00402974">
        <w:rPr>
          <w:rFonts w:ascii="仿宋" w:eastAsia="仿宋" w:hAnsi="仿宋" w:hint="eastAsia"/>
          <w:sz w:val="32"/>
          <w:szCs w:val="32"/>
        </w:rPr>
        <w:t>，</w:t>
      </w:r>
      <w:r w:rsidR="00D24A6C" w:rsidRPr="00402974">
        <w:rPr>
          <w:rFonts w:ascii="仿宋" w:eastAsia="仿宋" w:hAnsi="仿宋"/>
          <w:sz w:val="32"/>
          <w:szCs w:val="32"/>
        </w:rPr>
        <w:t>进入</w:t>
      </w:r>
      <w:r w:rsidR="00D24A6C" w:rsidRPr="00D24A6C">
        <w:rPr>
          <w:rFonts w:ascii="仿宋" w:eastAsia="仿宋" w:hAnsi="仿宋" w:hint="eastAsia"/>
          <w:sz w:val="32"/>
          <w:szCs w:val="32"/>
        </w:rPr>
        <w:t>桃江县灰山港镇污水处理厂</w:t>
      </w:r>
      <w:r w:rsidR="00D24A6C" w:rsidRPr="00402974">
        <w:rPr>
          <w:rFonts w:ascii="仿宋" w:eastAsia="仿宋" w:hAnsi="仿宋" w:hint="eastAsia"/>
          <w:sz w:val="32"/>
          <w:szCs w:val="32"/>
        </w:rPr>
        <w:t>深度处理。</w:t>
      </w:r>
    </w:p>
    <w:p w:rsidR="00D23BF7" w:rsidRPr="007B1011" w:rsidRDefault="00D23BF7" w:rsidP="00ED081B">
      <w:pPr>
        <w:spacing w:after="0" w:line="54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7B1011">
        <w:rPr>
          <w:rFonts w:ascii="仿宋" w:eastAsia="仿宋" w:hAnsi="仿宋" w:hint="eastAsia"/>
          <w:sz w:val="32"/>
          <w:szCs w:val="32"/>
        </w:rPr>
        <w:t>（</w:t>
      </w:r>
      <w:r w:rsidR="009D5FB3">
        <w:rPr>
          <w:rFonts w:ascii="仿宋" w:eastAsia="仿宋" w:hAnsi="仿宋" w:hint="eastAsia"/>
          <w:sz w:val="32"/>
          <w:szCs w:val="32"/>
        </w:rPr>
        <w:t>五</w:t>
      </w:r>
      <w:r w:rsidRPr="007B1011">
        <w:rPr>
          <w:rFonts w:ascii="仿宋" w:eastAsia="仿宋" w:hAnsi="仿宋" w:hint="eastAsia"/>
          <w:sz w:val="32"/>
          <w:szCs w:val="32"/>
        </w:rPr>
        <w:t>）</w:t>
      </w:r>
      <w:r w:rsidR="00D24A6C" w:rsidRPr="00402974">
        <w:rPr>
          <w:rFonts w:ascii="仿宋" w:eastAsia="仿宋" w:hAnsi="仿宋" w:hint="eastAsia"/>
          <w:sz w:val="32"/>
          <w:szCs w:val="32"/>
        </w:rPr>
        <w:t>落实固体废物处置要求。</w:t>
      </w:r>
      <w:r w:rsidR="00D24A6C" w:rsidRPr="002D295A">
        <w:rPr>
          <w:rFonts w:ascii="仿宋" w:eastAsia="仿宋" w:hAnsi="仿宋" w:hint="eastAsia"/>
          <w:spacing w:val="-6"/>
          <w:sz w:val="32"/>
          <w:szCs w:val="32"/>
        </w:rPr>
        <w:t>按照“减量化、资源化、无害化”处理原则</w:t>
      </w:r>
      <w:r w:rsidR="00C17179" w:rsidRPr="00E6627E">
        <w:rPr>
          <w:rFonts w:ascii="仿宋" w:eastAsia="仿宋" w:hAnsi="仿宋" w:hint="eastAsia"/>
          <w:kern w:val="2"/>
          <w:sz w:val="32"/>
          <w:szCs w:val="32"/>
        </w:rPr>
        <w:t>做好固废的分类收集、暂存、安全处置和综合利用工作。</w:t>
      </w:r>
      <w:r w:rsidR="00C17179">
        <w:rPr>
          <w:rFonts w:ascii="仿宋" w:eastAsia="仿宋" w:hAnsi="仿宋" w:hint="eastAsia"/>
          <w:kern w:val="2"/>
          <w:sz w:val="32"/>
          <w:szCs w:val="32"/>
        </w:rPr>
        <w:t>废机油等</w:t>
      </w:r>
      <w:r w:rsidR="00C17179" w:rsidRPr="00E6627E">
        <w:rPr>
          <w:rFonts w:ascii="仿宋" w:eastAsia="仿宋" w:hAnsi="仿宋" w:hint="eastAsia"/>
          <w:kern w:val="2"/>
          <w:sz w:val="32"/>
          <w:szCs w:val="32"/>
        </w:rPr>
        <w:t>危险废物</w:t>
      </w:r>
      <w:r w:rsidR="00C17179">
        <w:rPr>
          <w:rFonts w:ascii="仿宋" w:eastAsia="仿宋" w:hAnsi="仿宋" w:hint="eastAsia"/>
          <w:kern w:val="2"/>
          <w:sz w:val="32"/>
          <w:szCs w:val="32"/>
        </w:rPr>
        <w:t>的</w:t>
      </w:r>
      <w:r w:rsidR="00C17179" w:rsidRPr="00E6627E">
        <w:rPr>
          <w:rFonts w:ascii="仿宋" w:eastAsia="仿宋" w:hAnsi="仿宋" w:hint="eastAsia"/>
          <w:kern w:val="2"/>
          <w:sz w:val="32"/>
          <w:szCs w:val="32"/>
        </w:rPr>
        <w:t>临时存放区应严格执行《危险废物贮存污染控制标准》（GB18597- 2001）</w:t>
      </w:r>
      <w:r w:rsidR="00C17179">
        <w:rPr>
          <w:rFonts w:ascii="仿宋" w:eastAsia="仿宋" w:hAnsi="仿宋" w:hint="eastAsia"/>
          <w:kern w:val="2"/>
          <w:sz w:val="32"/>
          <w:szCs w:val="32"/>
        </w:rPr>
        <w:t>及</w:t>
      </w:r>
      <w:r w:rsidR="00C17179">
        <w:rPr>
          <w:rFonts w:ascii="仿宋" w:eastAsia="仿宋" w:hAnsi="仿宋" w:hint="eastAsia"/>
          <w:kern w:val="2"/>
          <w:sz w:val="32"/>
          <w:szCs w:val="32"/>
        </w:rPr>
        <w:lastRenderedPageBreak/>
        <w:t>2013年修改单的</w:t>
      </w:r>
      <w:r w:rsidR="00C17179" w:rsidRPr="00E6627E">
        <w:rPr>
          <w:rFonts w:ascii="仿宋" w:eastAsia="仿宋" w:hAnsi="仿宋" w:hint="eastAsia"/>
          <w:kern w:val="2"/>
          <w:sz w:val="32"/>
          <w:szCs w:val="32"/>
        </w:rPr>
        <w:t>规定</w:t>
      </w:r>
      <w:r w:rsidR="00C17179">
        <w:rPr>
          <w:rFonts w:ascii="仿宋" w:eastAsia="仿宋" w:hAnsi="仿宋" w:hint="eastAsia"/>
          <w:kern w:val="2"/>
          <w:sz w:val="32"/>
          <w:szCs w:val="32"/>
        </w:rPr>
        <w:t>，并交</w:t>
      </w:r>
      <w:r w:rsidR="00C17179" w:rsidRPr="00E6627E">
        <w:rPr>
          <w:rFonts w:ascii="仿宋" w:eastAsia="仿宋" w:hAnsi="仿宋" w:hint="eastAsia"/>
          <w:kern w:val="2"/>
          <w:sz w:val="32"/>
          <w:szCs w:val="32"/>
        </w:rPr>
        <w:t>由有资质的单位</w:t>
      </w:r>
      <w:r w:rsidR="00C17179">
        <w:rPr>
          <w:rFonts w:ascii="仿宋" w:eastAsia="仿宋" w:hAnsi="仿宋" w:hint="eastAsia"/>
          <w:kern w:val="2"/>
          <w:sz w:val="32"/>
          <w:szCs w:val="32"/>
        </w:rPr>
        <w:t>进行处置；布袋除尘器收集的粉尘回用于生产，其它</w:t>
      </w:r>
      <w:r w:rsidR="00C17179" w:rsidRPr="00E6627E">
        <w:rPr>
          <w:rFonts w:ascii="仿宋" w:eastAsia="仿宋" w:hAnsi="仿宋" w:hint="eastAsia"/>
          <w:kern w:val="2"/>
          <w:sz w:val="32"/>
          <w:szCs w:val="32"/>
        </w:rPr>
        <w:t>一般固废临时存放区应严格执行《一般工业固体废物贮存、处置场污染物控制标准》（GB18599-2001）</w:t>
      </w:r>
      <w:r w:rsidR="00C17179">
        <w:rPr>
          <w:rFonts w:ascii="仿宋" w:eastAsia="仿宋" w:hAnsi="仿宋" w:hint="eastAsia"/>
          <w:kern w:val="2"/>
          <w:sz w:val="32"/>
          <w:szCs w:val="32"/>
        </w:rPr>
        <w:t>及2013年修改单的</w:t>
      </w:r>
      <w:r w:rsidR="00C17179" w:rsidRPr="00E6627E">
        <w:rPr>
          <w:rFonts w:ascii="仿宋" w:eastAsia="仿宋" w:hAnsi="仿宋" w:hint="eastAsia"/>
          <w:kern w:val="2"/>
          <w:sz w:val="32"/>
          <w:szCs w:val="32"/>
        </w:rPr>
        <w:t>规定</w:t>
      </w:r>
      <w:r w:rsidR="00C17179">
        <w:rPr>
          <w:rFonts w:ascii="仿宋" w:eastAsia="仿宋" w:hAnsi="仿宋" w:hint="eastAsia"/>
          <w:kern w:val="2"/>
          <w:sz w:val="32"/>
          <w:szCs w:val="32"/>
        </w:rPr>
        <w:t>，可利用废物分类收集外售，由回收公司处理，</w:t>
      </w:r>
      <w:r w:rsidR="00C17179" w:rsidRPr="00E6627E">
        <w:rPr>
          <w:rFonts w:ascii="仿宋" w:eastAsia="仿宋" w:hAnsi="仿宋" w:hint="eastAsia"/>
          <w:kern w:val="2"/>
          <w:sz w:val="32"/>
          <w:szCs w:val="32"/>
        </w:rPr>
        <w:t>生活垃圾由当地环卫部门统一清运</w:t>
      </w:r>
      <w:r w:rsidR="00C17179">
        <w:rPr>
          <w:rFonts w:ascii="仿宋" w:eastAsia="仿宋" w:hAnsi="仿宋" w:hint="eastAsia"/>
          <w:kern w:val="2"/>
          <w:sz w:val="32"/>
          <w:szCs w:val="32"/>
        </w:rPr>
        <w:t>。</w:t>
      </w:r>
    </w:p>
    <w:p w:rsidR="00D23BF7" w:rsidRPr="0038370D" w:rsidRDefault="00D23BF7" w:rsidP="0038370D">
      <w:pPr>
        <w:spacing w:after="0" w:line="540" w:lineRule="exact"/>
        <w:ind w:firstLineChars="200" w:firstLine="640"/>
        <w:jc w:val="both"/>
        <w:rPr>
          <w:rFonts w:ascii="仿宋_GB2312" w:eastAsia="仿宋_GB2312" w:hAnsi="宋体"/>
          <w:sz w:val="32"/>
          <w:szCs w:val="32"/>
        </w:rPr>
      </w:pPr>
      <w:r w:rsidRPr="007B1011">
        <w:rPr>
          <w:rFonts w:ascii="仿宋" w:eastAsia="仿宋" w:hAnsi="仿宋" w:hint="eastAsia"/>
          <w:sz w:val="32"/>
          <w:szCs w:val="32"/>
        </w:rPr>
        <w:t>（</w:t>
      </w:r>
      <w:r w:rsidR="009D5FB3">
        <w:rPr>
          <w:rFonts w:ascii="仿宋" w:eastAsia="仿宋" w:hAnsi="仿宋" w:hint="eastAsia"/>
          <w:sz w:val="32"/>
          <w:szCs w:val="32"/>
        </w:rPr>
        <w:t>六</w:t>
      </w:r>
      <w:r w:rsidRPr="007B1011">
        <w:rPr>
          <w:rFonts w:ascii="仿宋" w:eastAsia="仿宋" w:hAnsi="仿宋" w:hint="eastAsia"/>
          <w:sz w:val="32"/>
          <w:szCs w:val="32"/>
        </w:rPr>
        <w:t>）</w:t>
      </w:r>
      <w:r w:rsidR="0038370D" w:rsidRPr="00402974">
        <w:rPr>
          <w:rFonts w:ascii="仿宋" w:eastAsia="仿宋" w:hAnsi="仿宋" w:hint="eastAsia"/>
          <w:sz w:val="32"/>
          <w:szCs w:val="32"/>
        </w:rPr>
        <w:t>落实噪声污染防治措施</w:t>
      </w:r>
      <w:r w:rsidR="0038370D" w:rsidRPr="002D295A">
        <w:rPr>
          <w:rFonts w:ascii="仿宋" w:eastAsia="仿宋" w:hAnsi="仿宋" w:hint="eastAsia"/>
          <w:spacing w:val="-6"/>
          <w:sz w:val="32"/>
          <w:szCs w:val="32"/>
        </w:rPr>
        <w:t>。</w:t>
      </w:r>
      <w:r w:rsidR="0038370D" w:rsidRPr="008176F6">
        <w:rPr>
          <w:rFonts w:ascii="仿宋" w:eastAsia="仿宋" w:hAnsi="仿宋" w:hint="eastAsia"/>
          <w:spacing w:val="-6"/>
          <w:sz w:val="32"/>
          <w:szCs w:val="32"/>
        </w:rPr>
        <w:t>各类设备噪声应通过采取减振降噪措施，</w:t>
      </w:r>
      <w:r w:rsidR="0038370D">
        <w:rPr>
          <w:rFonts w:ascii="仿宋" w:eastAsia="仿宋" w:hAnsi="仿宋" w:hint="eastAsia"/>
          <w:spacing w:val="-6"/>
          <w:sz w:val="32"/>
          <w:szCs w:val="32"/>
        </w:rPr>
        <w:t>减少噪声对周围环境的影响，</w:t>
      </w:r>
      <w:r w:rsidR="0038370D" w:rsidRPr="008176F6">
        <w:rPr>
          <w:rFonts w:ascii="仿宋" w:eastAsia="仿宋" w:hAnsi="仿宋" w:hint="eastAsia"/>
          <w:spacing w:val="-6"/>
          <w:sz w:val="32"/>
          <w:szCs w:val="32"/>
        </w:rPr>
        <w:t>厂界噪声达到《工业企业厂界环境噪声排放标准》（GB12348-2008）中的</w:t>
      </w:r>
      <w:r w:rsidR="0038370D">
        <w:rPr>
          <w:rFonts w:ascii="仿宋" w:eastAsia="仿宋" w:hAnsi="仿宋" w:hint="eastAsia"/>
          <w:spacing w:val="-6"/>
          <w:sz w:val="32"/>
          <w:szCs w:val="32"/>
        </w:rPr>
        <w:t>3类和4</w:t>
      </w:r>
      <w:r w:rsidR="0038370D" w:rsidRPr="008176F6">
        <w:rPr>
          <w:rFonts w:ascii="仿宋" w:eastAsia="仿宋" w:hAnsi="仿宋" w:hint="eastAsia"/>
          <w:spacing w:val="-6"/>
          <w:sz w:val="32"/>
          <w:szCs w:val="32"/>
        </w:rPr>
        <w:t>类标准要求。</w:t>
      </w:r>
    </w:p>
    <w:p w:rsidR="00627B56" w:rsidRDefault="00627B56" w:rsidP="00627B56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A176FE">
        <w:rPr>
          <w:rFonts w:ascii="仿宋" w:eastAsia="仿宋" w:hAnsi="仿宋" w:hint="eastAsia"/>
          <w:sz w:val="32"/>
          <w:szCs w:val="32"/>
          <w:lang w:val="en-GB"/>
        </w:rPr>
        <w:t>三、</w:t>
      </w:r>
      <w:r w:rsidRPr="00043955">
        <w:rPr>
          <w:rFonts w:ascii="仿宋" w:eastAsia="仿宋" w:hAnsi="仿宋" w:hint="eastAsia"/>
          <w:spacing w:val="8"/>
          <w:sz w:val="32"/>
          <w:szCs w:val="32"/>
          <w:lang w:val="en-GB"/>
        </w:rPr>
        <w:t>项目</w:t>
      </w:r>
      <w:r>
        <w:rPr>
          <w:rFonts w:ascii="仿宋" w:eastAsia="仿宋" w:hAnsi="仿宋" w:hint="eastAsia"/>
          <w:spacing w:val="8"/>
          <w:sz w:val="32"/>
          <w:szCs w:val="32"/>
          <w:lang w:val="en-GB"/>
        </w:rPr>
        <w:t>批复</w:t>
      </w:r>
      <w:r w:rsidRPr="00043955">
        <w:rPr>
          <w:rFonts w:ascii="仿宋" w:eastAsia="仿宋" w:hAnsi="仿宋" w:hint="eastAsia"/>
          <w:spacing w:val="8"/>
          <w:sz w:val="32"/>
          <w:szCs w:val="32"/>
          <w:lang w:val="en-GB"/>
        </w:rPr>
        <w:t>后，</w:t>
      </w:r>
      <w:r w:rsidRPr="001B4D83">
        <w:rPr>
          <w:rFonts w:ascii="仿宋" w:eastAsia="仿宋" w:hAnsi="仿宋" w:hint="eastAsia"/>
          <w:sz w:val="32"/>
          <w:szCs w:val="32"/>
        </w:rPr>
        <w:t>须</w:t>
      </w:r>
      <w:r>
        <w:rPr>
          <w:rFonts w:ascii="仿宋" w:eastAsia="仿宋" w:hAnsi="仿宋" w:hint="eastAsia"/>
          <w:sz w:val="32"/>
          <w:szCs w:val="32"/>
        </w:rPr>
        <w:t>按照《固定污染源排污许可分类管理名录》(2019年版)</w:t>
      </w:r>
      <w:r w:rsidRPr="00D846B8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和《排污许可管理办法（试行）》（环保部令第48</w:t>
      </w:r>
      <w:r w:rsidR="00065554">
        <w:rPr>
          <w:rFonts w:ascii="仿宋" w:eastAsia="仿宋" w:hAnsi="仿宋" w:hint="eastAsia"/>
          <w:sz w:val="32"/>
          <w:szCs w:val="32"/>
        </w:rPr>
        <w:t>号）的要求及时办理排污许可</w:t>
      </w:r>
      <w:r>
        <w:rPr>
          <w:rFonts w:ascii="仿宋" w:eastAsia="仿宋" w:hAnsi="仿宋" w:hint="eastAsia"/>
          <w:sz w:val="32"/>
          <w:szCs w:val="32"/>
        </w:rPr>
        <w:t>相关手续</w:t>
      </w:r>
      <w:r w:rsidRPr="00043955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同时，</w:t>
      </w:r>
      <w:r w:rsidRPr="00043955">
        <w:rPr>
          <w:rFonts w:ascii="仿宋" w:eastAsia="仿宋" w:hAnsi="仿宋" w:hint="eastAsia"/>
          <w:sz w:val="32"/>
          <w:szCs w:val="32"/>
          <w:lang w:val="en-GB"/>
        </w:rPr>
        <w:t>按</w:t>
      </w:r>
      <w:r w:rsidRPr="00043955">
        <w:rPr>
          <w:rFonts w:ascii="仿宋" w:eastAsia="仿宋" w:hAnsi="仿宋" w:hint="eastAsia"/>
          <w:sz w:val="32"/>
          <w:szCs w:val="32"/>
        </w:rPr>
        <w:t>《建设项目环境保护管理条例》</w:t>
      </w:r>
      <w:r w:rsidRPr="00043955">
        <w:rPr>
          <w:rFonts w:ascii="仿宋" w:eastAsia="仿宋" w:hAnsi="仿宋" w:hint="eastAsia"/>
          <w:sz w:val="32"/>
          <w:szCs w:val="32"/>
          <w:lang w:val="en-GB"/>
        </w:rPr>
        <w:t>的有关规定，及时办理竣工环保验收手续</w:t>
      </w:r>
      <w:r>
        <w:rPr>
          <w:rFonts w:ascii="仿宋" w:eastAsia="仿宋" w:hAnsi="仿宋" w:hint="eastAsia"/>
          <w:sz w:val="32"/>
          <w:szCs w:val="32"/>
          <w:lang w:val="en-GB"/>
        </w:rPr>
        <w:t>，</w:t>
      </w:r>
      <w:r w:rsidRPr="00043955">
        <w:rPr>
          <w:rFonts w:ascii="仿宋" w:eastAsia="仿宋" w:hAnsi="仿宋" w:hint="eastAsia"/>
          <w:bCs/>
          <w:sz w:val="32"/>
          <w:szCs w:val="32"/>
        </w:rPr>
        <w:t>益阳市生态环境局</w:t>
      </w:r>
      <w:r>
        <w:rPr>
          <w:rFonts w:ascii="仿宋" w:eastAsia="仿宋" w:hAnsi="仿宋" w:hint="eastAsia"/>
          <w:bCs/>
          <w:sz w:val="32"/>
          <w:szCs w:val="32"/>
        </w:rPr>
        <w:t>桃江</w:t>
      </w:r>
      <w:r w:rsidRPr="00043955">
        <w:rPr>
          <w:rFonts w:ascii="仿宋" w:eastAsia="仿宋" w:hAnsi="仿宋" w:hint="eastAsia"/>
          <w:bCs/>
          <w:sz w:val="32"/>
          <w:szCs w:val="32"/>
        </w:rPr>
        <w:t>分局</w:t>
      </w:r>
      <w:r w:rsidRPr="00043955">
        <w:rPr>
          <w:rFonts w:ascii="仿宋" w:eastAsia="仿宋" w:hAnsi="仿宋" w:hint="eastAsia"/>
          <w:sz w:val="32"/>
          <w:szCs w:val="32"/>
        </w:rPr>
        <w:t>负责项目建设期间的“三同时”现场监督检查和日常环境管理。</w:t>
      </w:r>
    </w:p>
    <w:p w:rsidR="00627B56" w:rsidRPr="006D5211" w:rsidRDefault="00627B56" w:rsidP="00627B56">
      <w:pPr>
        <w:spacing w:after="0" w:line="560" w:lineRule="exact"/>
        <w:ind w:firstLineChars="200" w:firstLine="640"/>
        <w:jc w:val="both"/>
        <w:rPr>
          <w:rFonts w:ascii="仿宋" w:eastAsia="仿宋" w:hAnsi="仿宋"/>
          <w:sz w:val="32"/>
          <w:szCs w:val="32"/>
          <w:lang w:val="en-GB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>
        <w:rPr>
          <w:rFonts w:ascii="仿宋" w:eastAsia="仿宋" w:hAnsi="仿宋" w:hint="eastAsia"/>
          <w:sz w:val="32"/>
          <w:szCs w:val="32"/>
          <w:lang w:val="en-GB"/>
        </w:rPr>
        <w:t>你公司须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在收到本批复后 15 个工作日内，将</w:t>
      </w:r>
      <w:r>
        <w:rPr>
          <w:rFonts w:ascii="仿宋" w:eastAsia="仿宋" w:hAnsi="仿宋" w:hint="eastAsia"/>
          <w:sz w:val="32"/>
          <w:szCs w:val="32"/>
          <w:lang w:val="en-GB"/>
        </w:rPr>
        <w:t>本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批复</w:t>
      </w:r>
      <w:r>
        <w:rPr>
          <w:rFonts w:ascii="仿宋" w:eastAsia="仿宋" w:hAnsi="仿宋" w:hint="eastAsia"/>
          <w:sz w:val="32"/>
          <w:szCs w:val="32"/>
          <w:lang w:val="en-GB"/>
        </w:rPr>
        <w:t>及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项目环评报告</w:t>
      </w:r>
      <w:r w:rsidR="00065554">
        <w:rPr>
          <w:rFonts w:ascii="仿宋" w:eastAsia="仿宋" w:hAnsi="仿宋" w:hint="eastAsia"/>
          <w:sz w:val="32"/>
          <w:szCs w:val="32"/>
          <w:lang w:val="en-GB"/>
        </w:rPr>
        <w:t>表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送</w:t>
      </w:r>
      <w:r w:rsidRPr="00043955">
        <w:rPr>
          <w:rFonts w:ascii="仿宋" w:eastAsia="仿宋" w:hAnsi="仿宋" w:hint="eastAsia"/>
          <w:bCs/>
          <w:sz w:val="32"/>
          <w:szCs w:val="32"/>
        </w:rPr>
        <w:t>益阳市生态环境局</w:t>
      </w:r>
      <w:r>
        <w:rPr>
          <w:rFonts w:ascii="仿宋" w:eastAsia="仿宋" w:hAnsi="仿宋" w:hint="eastAsia"/>
          <w:bCs/>
          <w:sz w:val="32"/>
          <w:szCs w:val="32"/>
        </w:rPr>
        <w:t>桃江</w:t>
      </w:r>
      <w:r w:rsidRPr="00043955">
        <w:rPr>
          <w:rFonts w:ascii="仿宋" w:eastAsia="仿宋" w:hAnsi="仿宋" w:hint="eastAsia"/>
          <w:bCs/>
          <w:sz w:val="32"/>
          <w:szCs w:val="32"/>
        </w:rPr>
        <w:t>分局</w:t>
      </w:r>
      <w:r w:rsidRPr="006D5211">
        <w:rPr>
          <w:rFonts w:ascii="仿宋" w:eastAsia="仿宋" w:hAnsi="仿宋" w:hint="eastAsia"/>
          <w:sz w:val="32"/>
          <w:szCs w:val="32"/>
          <w:lang w:val="en-GB"/>
        </w:rPr>
        <w:t>。</w:t>
      </w:r>
    </w:p>
    <w:p w:rsidR="00627B56" w:rsidRDefault="00627B56" w:rsidP="00627B56">
      <w:pPr>
        <w:spacing w:after="0" w:line="540" w:lineRule="exact"/>
        <w:ind w:firstLineChars="200" w:firstLine="640"/>
        <w:jc w:val="both"/>
        <w:rPr>
          <w:rFonts w:ascii="仿宋" w:eastAsia="仿宋" w:hAnsi="仿宋"/>
          <w:kern w:val="2"/>
          <w:sz w:val="32"/>
          <w:szCs w:val="32"/>
          <w:lang w:val="en-GB"/>
        </w:rPr>
      </w:pPr>
    </w:p>
    <w:p w:rsidR="004153F6" w:rsidRDefault="00627B56" w:rsidP="00627B56">
      <w:pPr>
        <w:tabs>
          <w:tab w:val="left" w:pos="5610"/>
        </w:tabs>
        <w:rPr>
          <w:rFonts w:ascii="仿宋" w:eastAsia="仿宋" w:hAnsi="仿宋" w:hint="eastAsia"/>
          <w:sz w:val="32"/>
          <w:szCs w:val="32"/>
          <w:lang w:val="en-GB"/>
        </w:rPr>
      </w:pPr>
      <w:r>
        <w:rPr>
          <w:rFonts w:ascii="仿宋" w:eastAsia="仿宋" w:hAnsi="仿宋"/>
          <w:sz w:val="32"/>
          <w:szCs w:val="32"/>
          <w:lang w:val="en-GB"/>
        </w:rPr>
        <w:tab/>
      </w:r>
    </w:p>
    <w:p w:rsidR="004153F6" w:rsidRDefault="004153F6" w:rsidP="004153F6">
      <w:pPr>
        <w:tabs>
          <w:tab w:val="left" w:pos="5610"/>
        </w:tabs>
        <w:jc w:val="center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                      </w:t>
      </w:r>
    </w:p>
    <w:p w:rsidR="004153F6" w:rsidRDefault="004153F6" w:rsidP="004153F6">
      <w:pPr>
        <w:tabs>
          <w:tab w:val="left" w:pos="5610"/>
        </w:tabs>
        <w:jc w:val="center"/>
        <w:rPr>
          <w:rFonts w:ascii="仿宋" w:eastAsia="仿宋" w:hAnsi="仿宋" w:hint="eastAsia"/>
          <w:sz w:val="32"/>
          <w:szCs w:val="32"/>
          <w:lang w:val="en-GB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                    </w:t>
      </w:r>
      <w:r w:rsidRPr="00043955">
        <w:rPr>
          <w:rFonts w:ascii="仿宋" w:eastAsia="仿宋" w:hAnsi="仿宋" w:hint="eastAsia"/>
          <w:bCs/>
          <w:sz w:val="32"/>
          <w:szCs w:val="32"/>
        </w:rPr>
        <w:t>益阳市生态环境局</w:t>
      </w:r>
    </w:p>
    <w:p w:rsidR="00627B56" w:rsidRPr="009E501C" w:rsidRDefault="00627B56" w:rsidP="004153F6">
      <w:pPr>
        <w:tabs>
          <w:tab w:val="left" w:pos="5610"/>
        </w:tabs>
        <w:ind w:firstLineChars="1450" w:firstLine="4640"/>
        <w:rPr>
          <w:rFonts w:ascii="仿宋" w:eastAsia="仿宋" w:hAnsi="仿宋"/>
          <w:sz w:val="32"/>
          <w:szCs w:val="32"/>
          <w:lang w:val="en-GB"/>
        </w:rPr>
      </w:pPr>
      <w:r w:rsidRPr="001A14F9">
        <w:rPr>
          <w:rFonts w:ascii="仿宋" w:eastAsia="仿宋" w:hAnsi="仿宋" w:hint="eastAsia"/>
          <w:sz w:val="32"/>
          <w:szCs w:val="32"/>
        </w:rPr>
        <w:t>2020年</w:t>
      </w:r>
      <w:r w:rsidR="00065554">
        <w:rPr>
          <w:rFonts w:ascii="仿宋" w:eastAsia="仿宋" w:hAnsi="仿宋" w:hint="eastAsia"/>
          <w:sz w:val="32"/>
          <w:szCs w:val="32"/>
        </w:rPr>
        <w:t>5</w:t>
      </w:r>
      <w:r w:rsidRPr="001A14F9">
        <w:rPr>
          <w:rFonts w:ascii="仿宋" w:eastAsia="仿宋" w:hAnsi="仿宋" w:hint="eastAsia"/>
          <w:sz w:val="32"/>
          <w:szCs w:val="32"/>
        </w:rPr>
        <w:t>月</w:t>
      </w:r>
      <w:r w:rsidR="00065554">
        <w:rPr>
          <w:rFonts w:ascii="仿宋" w:eastAsia="仿宋" w:hAnsi="仿宋" w:hint="eastAsia"/>
          <w:sz w:val="32"/>
          <w:szCs w:val="32"/>
        </w:rPr>
        <w:t>7</w:t>
      </w:r>
      <w:r w:rsidRPr="001A14F9">
        <w:rPr>
          <w:rFonts w:ascii="仿宋" w:eastAsia="仿宋" w:hAnsi="仿宋" w:hint="eastAsia"/>
          <w:sz w:val="32"/>
          <w:szCs w:val="32"/>
        </w:rPr>
        <w:t>日</w:t>
      </w:r>
    </w:p>
    <w:sectPr w:rsidR="00627B56" w:rsidRPr="009E501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263" w:rsidRDefault="00AF0263" w:rsidP="00D23BF7">
      <w:pPr>
        <w:spacing w:after="0"/>
      </w:pPr>
      <w:r>
        <w:separator/>
      </w:r>
    </w:p>
  </w:endnote>
  <w:endnote w:type="continuationSeparator" w:id="1">
    <w:p w:rsidR="00AF0263" w:rsidRDefault="00AF0263" w:rsidP="00D23BF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263" w:rsidRDefault="00AF0263" w:rsidP="00D23BF7">
      <w:pPr>
        <w:spacing w:after="0"/>
      </w:pPr>
      <w:r>
        <w:separator/>
      </w:r>
    </w:p>
  </w:footnote>
  <w:footnote w:type="continuationSeparator" w:id="1">
    <w:p w:rsidR="00AF0263" w:rsidRDefault="00AF0263" w:rsidP="00D23BF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046F"/>
    <w:rsid w:val="00065554"/>
    <w:rsid w:val="001532C3"/>
    <w:rsid w:val="00171713"/>
    <w:rsid w:val="001A67F7"/>
    <w:rsid w:val="001D713E"/>
    <w:rsid w:val="001E6679"/>
    <w:rsid w:val="002200E6"/>
    <w:rsid w:val="00287B01"/>
    <w:rsid w:val="002B7BBD"/>
    <w:rsid w:val="002D73DC"/>
    <w:rsid w:val="002F259F"/>
    <w:rsid w:val="00315A3B"/>
    <w:rsid w:val="00323B43"/>
    <w:rsid w:val="00343C2F"/>
    <w:rsid w:val="0038370D"/>
    <w:rsid w:val="003B6568"/>
    <w:rsid w:val="003C128D"/>
    <w:rsid w:val="003D37D8"/>
    <w:rsid w:val="003F2430"/>
    <w:rsid w:val="004153F6"/>
    <w:rsid w:val="00426133"/>
    <w:rsid w:val="0042697D"/>
    <w:rsid w:val="004358AB"/>
    <w:rsid w:val="004A0F34"/>
    <w:rsid w:val="004F1088"/>
    <w:rsid w:val="0051389F"/>
    <w:rsid w:val="00545117"/>
    <w:rsid w:val="00564FCB"/>
    <w:rsid w:val="005D6BB7"/>
    <w:rsid w:val="005F455D"/>
    <w:rsid w:val="00627B56"/>
    <w:rsid w:val="00663ED0"/>
    <w:rsid w:val="006826B9"/>
    <w:rsid w:val="006C301C"/>
    <w:rsid w:val="006F2674"/>
    <w:rsid w:val="007066E6"/>
    <w:rsid w:val="00726D71"/>
    <w:rsid w:val="007339C5"/>
    <w:rsid w:val="00784159"/>
    <w:rsid w:val="007B796D"/>
    <w:rsid w:val="008176C8"/>
    <w:rsid w:val="008B7726"/>
    <w:rsid w:val="008E12C7"/>
    <w:rsid w:val="0092594C"/>
    <w:rsid w:val="0098707C"/>
    <w:rsid w:val="009C30EC"/>
    <w:rsid w:val="009D5FB3"/>
    <w:rsid w:val="00A00801"/>
    <w:rsid w:val="00A511EC"/>
    <w:rsid w:val="00A53C3D"/>
    <w:rsid w:val="00A740A0"/>
    <w:rsid w:val="00AB2B62"/>
    <w:rsid w:val="00AF0263"/>
    <w:rsid w:val="00B45F71"/>
    <w:rsid w:val="00B93373"/>
    <w:rsid w:val="00C17179"/>
    <w:rsid w:val="00C4643B"/>
    <w:rsid w:val="00C52B3E"/>
    <w:rsid w:val="00C751E5"/>
    <w:rsid w:val="00C80AA7"/>
    <w:rsid w:val="00CA740B"/>
    <w:rsid w:val="00D23BF7"/>
    <w:rsid w:val="00D24A6C"/>
    <w:rsid w:val="00D31D50"/>
    <w:rsid w:val="00D642CD"/>
    <w:rsid w:val="00D754B1"/>
    <w:rsid w:val="00E000BC"/>
    <w:rsid w:val="00E10278"/>
    <w:rsid w:val="00E937C7"/>
    <w:rsid w:val="00EB5F5B"/>
    <w:rsid w:val="00ED081B"/>
    <w:rsid w:val="00F5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3BF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3BF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3BF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3BF7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qFormat/>
    <w:rsid w:val="00D23BF7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32"/>
      <w:szCs w:val="24"/>
    </w:rPr>
  </w:style>
  <w:style w:type="character" w:customStyle="1" w:styleId="Char1">
    <w:name w:val="正文文本 Char"/>
    <w:basedOn w:val="a0"/>
    <w:link w:val="a5"/>
    <w:qFormat/>
    <w:rsid w:val="00D23BF7"/>
    <w:rPr>
      <w:rFonts w:ascii="Times New Roman" w:eastAsia="宋体" w:hAnsi="Times New Roman" w:cs="Times New Roman"/>
      <w:kern w:val="2"/>
      <w:sz w:val="32"/>
      <w:szCs w:val="24"/>
    </w:rPr>
  </w:style>
  <w:style w:type="paragraph" w:customStyle="1" w:styleId="CharCharCharCharCharChar">
    <w:name w:val="Char Char Char Char Char Char"/>
    <w:basedOn w:val="a"/>
    <w:rsid w:val="00D24A6C"/>
    <w:pPr>
      <w:widowControl w:val="0"/>
      <w:adjustRightInd/>
      <w:snapToGrid/>
      <w:spacing w:after="0"/>
      <w:jc w:val="both"/>
    </w:pPr>
    <w:rPr>
      <w:rFonts w:ascii="Times New Roman" w:eastAsia="宋体" w:hAnsi="Times New Roman" w:cs="Times New Roman"/>
      <w:kern w:val="2"/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4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25</cp:revision>
  <cp:lastPrinted>2020-05-07T08:50:00Z</cp:lastPrinted>
  <dcterms:created xsi:type="dcterms:W3CDTF">2008-09-11T17:20:00Z</dcterms:created>
  <dcterms:modified xsi:type="dcterms:W3CDTF">2020-05-07T08:51:00Z</dcterms:modified>
</cp:coreProperties>
</file>