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C12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D6FAA1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12D719E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益阳市人民政府驻广州办事处</w:t>
      </w:r>
    </w:p>
    <w:p w14:paraId="409730B0">
      <w:pPr>
        <w:jc w:val="center"/>
        <w:rPr>
          <w:rFonts w:eastAsia="方正小标宋_GBK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</w:rPr>
        <w:t>4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</w:rPr>
        <w:t>度项目资金部门评价</w:t>
      </w:r>
      <w:r>
        <w:rPr>
          <w:rFonts w:hint="eastAsia" w:ascii="黑体" w:hAnsi="黑体" w:eastAsia="黑体" w:cs="黑体"/>
          <w:sz w:val="48"/>
          <w:szCs w:val="48"/>
        </w:rPr>
        <w:t>报告</w:t>
      </w:r>
    </w:p>
    <w:p w14:paraId="57EA6D00">
      <w:pPr>
        <w:tabs>
          <w:tab w:val="left" w:pos="1603"/>
        </w:tabs>
        <w:jc w:val="left"/>
      </w:pPr>
      <w:r>
        <w:t> </w:t>
      </w:r>
    </w:p>
    <w:p w14:paraId="4F470BEA">
      <w:pPr>
        <w:tabs>
          <w:tab w:val="left" w:pos="1603"/>
        </w:tabs>
        <w:jc w:val="left"/>
      </w:pPr>
      <w:r>
        <w:t> </w:t>
      </w:r>
    </w:p>
    <w:p w14:paraId="07FA26E4">
      <w:pPr>
        <w:tabs>
          <w:tab w:val="left" w:pos="1603"/>
        </w:tabs>
        <w:jc w:val="left"/>
      </w:pPr>
    </w:p>
    <w:p w14:paraId="7AEB9ED0">
      <w:pPr>
        <w:tabs>
          <w:tab w:val="left" w:pos="1603"/>
        </w:tabs>
        <w:jc w:val="left"/>
      </w:pPr>
    </w:p>
    <w:p w14:paraId="2C7D58A6">
      <w:pPr>
        <w:ind w:firstLine="720" w:firstLineChars="200"/>
        <w:rPr>
          <w:rFonts w:eastAsia="黑体"/>
          <w:sz w:val="36"/>
          <w:szCs w:val="36"/>
        </w:rPr>
      </w:pPr>
    </w:p>
    <w:p w14:paraId="17D9D545">
      <w:pPr>
        <w:ind w:firstLine="720" w:firstLineChars="200"/>
        <w:rPr>
          <w:rFonts w:eastAsia="黑体"/>
          <w:sz w:val="36"/>
          <w:szCs w:val="36"/>
        </w:rPr>
      </w:pPr>
    </w:p>
    <w:p w14:paraId="06B2228A">
      <w:pPr>
        <w:ind w:firstLine="720" w:firstLineChars="200"/>
        <w:rPr>
          <w:rFonts w:eastAsia="黑体"/>
          <w:sz w:val="36"/>
          <w:szCs w:val="36"/>
        </w:rPr>
      </w:pPr>
    </w:p>
    <w:p w14:paraId="2B0BEE9A">
      <w:pPr>
        <w:ind w:firstLine="720" w:firstLineChars="200"/>
        <w:rPr>
          <w:rFonts w:eastAsia="黑体"/>
          <w:sz w:val="36"/>
          <w:szCs w:val="36"/>
        </w:rPr>
      </w:pPr>
    </w:p>
    <w:p w14:paraId="0664175E">
      <w:pPr>
        <w:ind w:firstLine="720" w:firstLineChars="200"/>
        <w:rPr>
          <w:rFonts w:eastAsia="黑体"/>
          <w:sz w:val="36"/>
          <w:szCs w:val="36"/>
        </w:rPr>
      </w:pPr>
    </w:p>
    <w:p w14:paraId="163CC081">
      <w:pPr>
        <w:rPr>
          <w:rFonts w:eastAsia="黑体"/>
          <w:sz w:val="36"/>
          <w:szCs w:val="36"/>
        </w:rPr>
      </w:pPr>
    </w:p>
    <w:p w14:paraId="3866374A">
      <w:pPr>
        <w:rPr>
          <w:rFonts w:eastAsia="黑体"/>
          <w:sz w:val="36"/>
          <w:szCs w:val="36"/>
        </w:rPr>
      </w:pPr>
    </w:p>
    <w:p w14:paraId="15E12149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 </w:t>
      </w:r>
      <w:r>
        <w:rPr>
          <w:rFonts w:eastAsia="黑体"/>
          <w:sz w:val="36"/>
          <w:szCs w:val="36"/>
        </w:rPr>
        <w:t>部门（单位）名称：（盖章）      </w:t>
      </w:r>
    </w:p>
    <w:p w14:paraId="76F71002">
      <w:pPr>
        <w:ind w:firstLine="2520" w:firstLineChars="700"/>
        <w:rPr>
          <w:rFonts w:eastAsia="黑体"/>
          <w:sz w:val="36"/>
          <w:szCs w:val="36"/>
        </w:rPr>
      </w:pPr>
    </w:p>
    <w:p w14:paraId="57F55DFF">
      <w:pPr>
        <w:ind w:firstLine="3240" w:firstLineChars="90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年  月  日</w:t>
      </w:r>
    </w:p>
    <w:p w14:paraId="591F0921">
      <w:pPr>
        <w:jc w:val="center"/>
        <w:rPr>
          <w:szCs w:val="32"/>
        </w:rPr>
      </w:pPr>
    </w:p>
    <w:p w14:paraId="2C31F010">
      <w:pPr>
        <w:jc w:val="center"/>
        <w:rPr>
          <w:szCs w:val="32"/>
        </w:rPr>
      </w:pPr>
    </w:p>
    <w:p w14:paraId="2ABEEA3D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47C1B5EA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744A1172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69850CCC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252025A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304AC4BD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7B8B7D0D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益阳市人民政府驻广州办事处</w:t>
      </w:r>
    </w:p>
    <w:p w14:paraId="5494B969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2024年度项目资金部门评价报告</w:t>
      </w:r>
    </w:p>
    <w:p w14:paraId="5C28A853">
      <w:pPr>
        <w:adjustRightInd w:val="0"/>
        <w:spacing w:line="600" w:lineRule="exact"/>
        <w:ind w:right="641"/>
        <w:rPr>
          <w:rFonts w:ascii="Times New Roman" w:hAnsi="Times New Roman"/>
          <w:szCs w:val="32"/>
        </w:rPr>
      </w:pPr>
    </w:p>
    <w:p w14:paraId="6970A5F2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55951204">
      <w:pPr>
        <w:spacing w:line="600" w:lineRule="exact"/>
        <w:ind w:firstLine="643" w:firstLineChars="200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项目</w:t>
      </w:r>
      <w:r>
        <w:rPr>
          <w:rFonts w:eastAsia="楷体_GB2312"/>
          <w:b/>
          <w:sz w:val="32"/>
          <w:szCs w:val="32"/>
        </w:rPr>
        <w:t>概况。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2024年广州办事处预算数为89.69万元，其中基本支出为87.74万元，项目支出为1.95万元。项目支出主要是用于广州办事处行政运转。</w:t>
      </w:r>
    </w:p>
    <w:p w14:paraId="7D34BB14">
      <w:pPr>
        <w:spacing w:line="600" w:lineRule="exact"/>
        <w:ind w:firstLine="643" w:firstLineChars="200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（二）资金使用管理情况。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2024年广州办事处项目支出为1.95万元，已按管理要求支出使用</w:t>
      </w:r>
      <w:r>
        <w:rPr>
          <w:sz w:val="32"/>
          <w:szCs w:val="32"/>
        </w:rPr>
        <w:t>。</w:t>
      </w:r>
    </w:p>
    <w:p w14:paraId="5F7E0380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（三）绩效目标完成程度。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2024年广州办事处项目支出已完成绩效</w:t>
      </w:r>
      <w:bookmarkStart w:id="0" w:name="_GoBack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目标</w:t>
      </w:r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A1D1F64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部门评价工作开展情况</w:t>
      </w:r>
    </w:p>
    <w:p w14:paraId="5934B3B1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广州办事处高度重视项目支出部门评价工作，由单位负责人牵头，财务专管人员具体实施，积极做好了评价工作，确保绩效运行真实客观。</w:t>
      </w:r>
    </w:p>
    <w:p w14:paraId="0ECD5E2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综合评价结论</w:t>
      </w:r>
    </w:p>
    <w:p w14:paraId="7634119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广州办事处项目支出部门评价工作根据评价内容结论为“优秀”，100分。</w:t>
      </w:r>
    </w:p>
    <w:p w14:paraId="3113A75E"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  <w:r>
        <w:rPr>
          <w:rFonts w:hint="eastAsia" w:eastAsia="黑体"/>
          <w:sz w:val="32"/>
          <w:szCs w:val="32"/>
        </w:rPr>
        <w:t>（根据附件评分表，逐项进行分析）</w:t>
      </w:r>
    </w:p>
    <w:p w14:paraId="72F7310D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（一）预算支出决策情况</w:t>
      </w:r>
    </w:p>
    <w:p w14:paraId="2D8596AA">
      <w:pPr>
        <w:spacing w:line="600" w:lineRule="exact"/>
        <w:ind w:firstLine="640" w:firstLineChars="200"/>
        <w:rPr>
          <w:rFonts w:hint="default" w:eastAsia="楷体_GB2312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广州办事处项目支出经过集体决策主要用于办公场所正常运行维护。</w:t>
      </w:r>
    </w:p>
    <w:p w14:paraId="57C4ABDB"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预算执行过程情况</w:t>
      </w:r>
    </w:p>
    <w:p w14:paraId="3E7FB2EF">
      <w:pPr>
        <w:numPr>
          <w:numId w:val="0"/>
        </w:numPr>
        <w:spacing w:line="600" w:lineRule="exact"/>
        <w:ind w:firstLine="640" w:firstLineChars="200"/>
        <w:rPr>
          <w:rFonts w:hint="default" w:eastAsia="楷体_GB2312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广州办事处项目支出1.95万元，已按月支出。</w:t>
      </w:r>
    </w:p>
    <w:p w14:paraId="4F038C8B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存在的问题和改进措施</w:t>
      </w:r>
    </w:p>
    <w:p w14:paraId="46D63D0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广州办事处已完成绩效目标，资金安排使用过程中或项目实施过程完善，但按月支付时应督促物业及时出具收款明细和发票。</w:t>
      </w:r>
    </w:p>
    <w:p w14:paraId="278F55D8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部门评价结果拟应用和公开情况</w:t>
      </w:r>
    </w:p>
    <w:p w14:paraId="71A254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绩效自评对办事处全年工作目标起到积极的促进作用，为明年的工作开展及实施奠定坚实的基础；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在绩效自评工作完成后将结果放在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绩效系统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公开栏目中公开公示。</w:t>
      </w:r>
    </w:p>
    <w:p w14:paraId="5C9B4ACA">
      <w:pPr>
        <w:adjustRightInd w:val="0"/>
        <w:spacing w:line="600" w:lineRule="exact"/>
        <w:ind w:firstLine="880" w:firstLineChars="200"/>
        <w:jc w:val="left"/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</w:pPr>
    </w:p>
    <w:p w14:paraId="6B7C2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661EC"/>
    <w:multiLevelType w:val="singleLevel"/>
    <w:tmpl w:val="95A661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CF2C08"/>
    <w:multiLevelType w:val="singleLevel"/>
    <w:tmpl w:val="BCCF2C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mM0YmRkNGUxMWY2YjU0OGY0YzEyZjk1MzIxN2IifQ=="/>
  </w:docVars>
  <w:rsids>
    <w:rsidRoot w:val="1EC71921"/>
    <w:rsid w:val="05C648E9"/>
    <w:rsid w:val="083C2BC3"/>
    <w:rsid w:val="096B4234"/>
    <w:rsid w:val="0EDB59B8"/>
    <w:rsid w:val="1EC71921"/>
    <w:rsid w:val="2729330D"/>
    <w:rsid w:val="2D480265"/>
    <w:rsid w:val="31B859B9"/>
    <w:rsid w:val="3C0B0DDB"/>
    <w:rsid w:val="439B0C97"/>
    <w:rsid w:val="48757D08"/>
    <w:rsid w:val="4AEE3DA2"/>
    <w:rsid w:val="52611934"/>
    <w:rsid w:val="5E03770C"/>
    <w:rsid w:val="67654F94"/>
    <w:rsid w:val="6A2353BE"/>
    <w:rsid w:val="7B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512</Characters>
  <Lines>0</Lines>
  <Paragraphs>0</Paragraphs>
  <TotalTime>18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2024-09-20T23:50:00Z</dcterms:created>
  <dc:creator>禹辰</dc:creator>
  <cp:lastModifiedBy>家威</cp:lastModifiedBy>
  <dcterms:modified xsi:type="dcterms:W3CDTF">2025-04-24T04:26:53Z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9C0C4BEB2F164E1ABF0915567D356F0F_11</vt:lpwstr>
  </property>
  <property fmtid="{D5CDD505-2E9C-101B-9397-08002B2CF9AE}" pid="4" name="KSOTemplateDocerSaveRecord">
    <vt:lpwstr>eyJoZGlkIjoiNTczYjc2OTUxOTI4MjExMTE2ZmNmZGY0NjU2YzJlZjUiLCJ1c2VySWQiOiIzMDU0NDYyNzMifQ==</vt:lpwstr>
  </property>
</Properties>
</file>