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B6E">
      <w:pPr>
        <w:pStyle w:val="8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p w14:paraId="0B7BBCF7">
      <w:pPr>
        <w:pStyle w:val="8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ind w:firstLine="2240" w:firstLineChars="70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各工伤保险经办机构联系方式</w:t>
      </w:r>
    </w:p>
    <w:p w14:paraId="5595D2A6">
      <w:pPr>
        <w:pStyle w:val="8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</w:pPr>
    </w:p>
    <w:p w14:paraId="067D3E44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 xml:space="preserve">市本级 </w:t>
      </w:r>
      <w:r>
        <w:rPr>
          <w:rFonts w:hint="eastAsia" w:ascii="Times New Roman" w:hAnsi="Times New Roman" w:eastAsia="方正仿宋简体" w:cs="方正仿宋简体"/>
          <w:sz w:val="32"/>
        </w:rPr>
        <w:t>联系人：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陈洪</w:t>
      </w:r>
      <w:r>
        <w:rPr>
          <w:rFonts w:hint="eastAsia" w:ascii="Times New Roman" w:hAnsi="Times New Roman" w:eastAsia="方正仿宋简体" w:cs="方正仿宋简体"/>
          <w:sz w:val="32"/>
        </w:rPr>
        <w:t>，联系电话：</w:t>
      </w: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0737-6501366</w:t>
      </w:r>
    </w:p>
    <w:p w14:paraId="548395F5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ind w:left="0" w:leftChars="0" w:firstLine="1920" w:firstLineChars="600"/>
        <w:rPr>
          <w:rFonts w:hint="eastAsia" w:ascii="Times New Roman" w:hAnsi="Times New Roman" w:eastAsia="方正仿宋简体" w:cs="方正仿宋简体"/>
          <w:color w:val="000000"/>
          <w:sz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</w:rPr>
        <w:t>邮箱</w:t>
      </w:r>
      <w:r>
        <w:rPr>
          <w:rFonts w:hint="eastAsia" w:ascii="Times New Roman" w:hAnsi="Times New Roman" w:eastAsia="方正仿宋简体" w:cs="方正仿宋简体"/>
          <w:sz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color w:val="000000"/>
          <w:sz w:val="32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方正仿宋简体"/>
          <w:color w:val="000000"/>
          <w:sz w:val="32"/>
          <w:u w:val="none"/>
          <w:lang w:val="en-US" w:eastAsia="zh-CN"/>
        </w:rPr>
        <w:instrText xml:space="preserve"> HYPERLINK "mailto:15898449616@163.com。" </w:instrText>
      </w:r>
      <w:r>
        <w:rPr>
          <w:rFonts w:hint="eastAsia" w:ascii="Times New Roman" w:hAnsi="Times New Roman" w:eastAsia="方正仿宋简体" w:cs="方正仿宋简体"/>
          <w:color w:val="000000"/>
          <w:sz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方正仿宋简体" w:cs="方正仿宋简体"/>
          <w:snapToGrid w:val="0"/>
          <w:color w:val="000000"/>
          <w:kern w:val="0"/>
          <w:sz w:val="32"/>
          <w:szCs w:val="21"/>
          <w:u w:val="none"/>
          <w:lang w:val="en-US" w:eastAsia="zh-CN" w:bidi="ar-SA"/>
        </w:rPr>
        <w:t>15898449616@163.com</w:t>
      </w:r>
      <w:r>
        <w:rPr>
          <w:rFonts w:hint="eastAsia" w:ascii="Times New Roman" w:hAnsi="Times New Roman" w:eastAsia="方正仿宋简体" w:cs="方正仿宋简体"/>
          <w:color w:val="000000"/>
          <w:sz w:val="32"/>
          <w:u w:val="none"/>
          <w:lang w:val="en-US" w:eastAsia="zh-CN"/>
        </w:rPr>
        <w:fldChar w:fldCharType="end"/>
      </w:r>
    </w:p>
    <w:p w14:paraId="7829D10F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赫山区 联系人：刘婷婷，联系电话：1586975089</w:t>
      </w:r>
    </w:p>
    <w:p w14:paraId="49DC760E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ind w:firstLine="1920" w:firstLineChars="600"/>
        <w:rPr>
          <w:rFonts w:hint="eastAsia" w:ascii="Times New Roman" w:hAnsi="Times New Roman" w:eastAsia="方正仿宋简体" w:cs="方正仿宋简体"/>
          <w:sz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邮箱：253514232@qq.com。</w:t>
      </w:r>
    </w:p>
    <w:p w14:paraId="459DCE14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eastAsia" w:ascii="Times New Roman" w:hAnsi="Times New Roman" w:eastAsia="方正仿宋简体" w:cs="方正仿宋简体"/>
          <w:sz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资阳区 联系人：谢亮，联系电话：13511121283</w:t>
      </w:r>
    </w:p>
    <w:p w14:paraId="40681B3B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ind w:firstLine="1920" w:firstLineChars="600"/>
        <w:rPr>
          <w:rFonts w:hint="eastAsia" w:ascii="Times New Roman" w:hAnsi="Times New Roman" w:eastAsia="方正仿宋简体" w:cs="方正仿宋简体"/>
          <w:sz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邮箱：751636687@qq.com</w:t>
      </w:r>
    </w:p>
    <w:p w14:paraId="2033F389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rPr>
          <w:rFonts w:hint="default" w:ascii="Times New Roman" w:hAnsi="Times New Roman" w:eastAsia="方正仿宋简体" w:cs="方正仿宋简体"/>
          <w:sz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安化县 联系人：蒋璇，联系电话： 17773728000</w:t>
      </w:r>
    </w:p>
    <w:p w14:paraId="62EC6DD3">
      <w:pPr>
        <w:pStyle w:val="3"/>
        <w:keepNext w:val="0"/>
        <w:keepLines w:val="0"/>
        <w:pageBreakBefore w:val="0"/>
        <w:widowControl/>
        <w:kinsoku/>
        <w:wordWrap/>
        <w:autoSpaceDE/>
        <w:autoSpaceDN/>
        <w:bidi w:val="0"/>
        <w:spacing w:line="560" w:lineRule="exact"/>
        <w:ind w:firstLine="1920" w:firstLineChars="600"/>
        <w:rPr>
          <w:rFonts w:hint="eastAsia" w:ascii="Times New Roman" w:hAnsi="Times New Roman" w:eastAsia="方正仿宋简体" w:cs="方正仿宋简体"/>
          <w:sz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lang w:val="en-US" w:eastAsia="zh-CN"/>
        </w:rPr>
        <w:t>邮箱 2459867973@qq.com</w:t>
      </w:r>
    </w:p>
    <w:p w14:paraId="70FC3E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836" w:righ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桃江县 联系人：朱志贞，联系电话：18273781785 </w:t>
      </w:r>
    </w:p>
    <w:p w14:paraId="7300C12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836" w:rightChars="0" w:firstLine="1920" w:firstLineChars="6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邮箱：1820819731@qq.com</w:t>
      </w:r>
    </w:p>
    <w:p w14:paraId="6F558F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836" w:righ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沅江市 联系人：肖侃，联系电话：15116735751</w:t>
      </w:r>
    </w:p>
    <w:p w14:paraId="1A4A8F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836" w:rightChars="0"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      邮箱：451276731@qq.com</w:t>
      </w:r>
    </w:p>
    <w:p w14:paraId="54C889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20" w:leftChars="200" w:right="836" w:rightChars="0" w:hanging="1280" w:hangingChars="4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南县   联系人：周佳敏，联系电话：15869277904</w:t>
      </w:r>
    </w:p>
    <w:p w14:paraId="3276D1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920" w:leftChars="600" w:right="836" w:rightChars="0" w:firstLine="0" w:firstLineChars="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邮箱：1073217189@qq.com</w:t>
      </w:r>
    </w:p>
    <w:p w14:paraId="48660E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560" w:leftChars="200" w:right="836" w:rightChars="0" w:hanging="1920" w:hangingChars="6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大通湖区 联系人：黄鑫鼎  联系电话：1387371038</w:t>
      </w:r>
    </w:p>
    <w:p w14:paraId="48C87D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560" w:leftChars="600" w:right="836" w:rightChars="0" w:hanging="640" w:hanging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邮箱：504916935@qq.com</w:t>
      </w:r>
    </w:p>
    <w:p w14:paraId="247EA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033D"/>
    <w:rsid w:val="198944C9"/>
    <w:rsid w:val="2EE3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/>
      <w:autoSpaceDN/>
      <w:adjustRightInd w:val="0"/>
      <w:snapToGrid w:val="0"/>
      <w:spacing w:line="560" w:lineRule="exact"/>
      <w:ind w:firstLine="88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kinsoku/>
      <w:autoSpaceDE/>
      <w:autoSpaceDN/>
      <w:adjustRightInd w:val="0"/>
      <w:snapToGrid w:val="0"/>
      <w:spacing w:after="120" w:afterLines="0" w:afterAutospacing="0" w:line="560" w:lineRule="exact"/>
      <w:ind w:left="420" w:leftChars="200" w:firstLine="42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4">
    <w:name w:val="Body Text Indent"/>
    <w:qFormat/>
    <w:uiPriority w:val="0"/>
    <w:pPr>
      <w:kinsoku/>
      <w:autoSpaceDE/>
      <w:autoSpaceDN/>
      <w:adjustRightInd w:val="0"/>
      <w:snapToGrid w:val="0"/>
      <w:spacing w:after="120" w:afterLines="0" w:afterAutospacing="0" w:line="560" w:lineRule="exact"/>
      <w:ind w:left="420" w:leftChars="200" w:firstLine="880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0575980-6066-4ff8-85a8-85f2b70b4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384</Characters>
  <Lines>0</Lines>
  <Paragraphs>0</Paragraphs>
  <TotalTime>0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2026-05-29T01:56:00Z</dcterms:created>
  <dc:creator>殷杰</dc:creator>
  <cp:lastModifiedBy>殷杰</cp:lastModifiedBy>
  <dcterms:modified xsi:type="dcterms:W3CDTF">2026-05-29T01:59:18Z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29D8928C9AED4150B7BDB16F9E263BC7_11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