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AD955">
      <w:pPr>
        <w:widowControl w:val="0"/>
        <w:jc w:val="both"/>
        <w:rPr>
          <w:rFonts w:ascii="Times New Roman" w:hAnsi="Times New Roman" w:eastAsia="黑体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000000"/>
          <w:kern w:val="2"/>
          <w:sz w:val="28"/>
          <w:szCs w:val="28"/>
          <w:lang w:val="en-US" w:eastAsia="zh-CN" w:bidi="ar-SA"/>
        </w:rPr>
        <w:t>附件</w:t>
      </w:r>
    </w:p>
    <w:tbl>
      <w:tblPr>
        <w:tblStyle w:val="2"/>
        <w:tblW w:w="929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755"/>
        <w:gridCol w:w="1755"/>
        <w:gridCol w:w="1755"/>
        <w:gridCol w:w="1411"/>
        <w:gridCol w:w="1327"/>
      </w:tblGrid>
      <w:tr w14:paraId="6FEF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2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B73F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益阳市高级工程师工作室建设项目申报表</w:t>
            </w:r>
            <w:bookmarkEnd w:id="0"/>
          </w:p>
        </w:tc>
      </w:tr>
      <w:tr w14:paraId="18526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24886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8D62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12C55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3E2D9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统一社会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A9F0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556C7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B679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营业执照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登记机关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2773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EF68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5BD9C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4093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DE6C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7C57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0AAE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22CDE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单位所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属行业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1686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1DDC6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31F95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7AA0F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49B39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单位联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E3E9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E5CC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开户银行及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4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C182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6D8A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A000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38B1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DA41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本科及硕士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学历人数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6092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DBC8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历人数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D3D26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0942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1B04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工作室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41C6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0E94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工作室人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员数量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7C7A8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61C2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BDFA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工作室人员构成（不含兼职）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096C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BB39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A4FDC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初级职称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639A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其他技术人员</w:t>
            </w:r>
          </w:p>
        </w:tc>
      </w:tr>
      <w:tr w14:paraId="090C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7F8C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C4D0F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A3BF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AE136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646F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19085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3F1F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工作室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基本设施</w:t>
            </w:r>
          </w:p>
        </w:tc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A5C6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2203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工作室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C8F8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52159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CAB4C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领衔人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8A840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5524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8FD6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1153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5942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4E05E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58D4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2E493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B90F9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BF37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29669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F5CF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76AB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FE69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D632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3CAD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F06F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4F09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31DD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领衔人符合的条件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F58C7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26D66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AEA5"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szCs w:val="24"/>
              </w:rPr>
              <w:t>领衔人业绩、成果、荣誉奖励等情况</w:t>
            </w:r>
          </w:p>
          <w:p w14:paraId="7ADA38C4">
            <w:pPr>
              <w:widowControl w:val="0"/>
              <w:jc w:val="both"/>
              <w:rPr>
                <w:rFonts w:ascii="Calibri" w:hAnsi="Calibri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（内容较多可另外附页）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0759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3AEA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9949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申报成功的科研项目或待攻关的技术难题简介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1F8C">
            <w:pPr>
              <w:jc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7242C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D3F7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申报单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位承诺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402F">
            <w:pPr>
              <w:widowControl/>
              <w:ind w:firstLine="480" w:firstLineChars="200"/>
              <w:jc w:val="left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本单位对所提交的信息、证明、证件及相关材料的真实性、合法性负责，如有不实之处，愿负相应法律责任和一切后果。</w:t>
            </w:r>
          </w:p>
          <w:p w14:paraId="3F3455E9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3373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40DB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单位负责人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签字盖章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21615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CE19D98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68F5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87B0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专家组评审意见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70B3E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9DF1054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BF7F23C">
            <w:pPr>
              <w:widowControl/>
              <w:ind w:firstLine="2640" w:firstLineChars="1100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专家组签字：</w:t>
            </w:r>
          </w:p>
          <w:p w14:paraId="742626D4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32D861E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223ACA6C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3D543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DB8C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市人力资源和社会保障局审批意见</w:t>
            </w:r>
          </w:p>
        </w:tc>
        <w:tc>
          <w:tcPr>
            <w:tcW w:w="8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17A55">
            <w:pPr>
              <w:widowControl/>
              <w:ind w:firstLine="2640" w:firstLineChars="1100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单位负责人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签字盖章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3B868288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D5AD5E2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12872E2"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CABC927"/>
    <w:sectPr>
      <w:footerReference r:id="rId3" w:type="default"/>
      <w:pgSz w:w="11906" w:h="16838"/>
      <w:pgMar w:top="198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459E3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431F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431F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05C67"/>
    <w:rsid w:val="7900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2025-10-24T03:25:00Z</dcterms:created>
  <dc:creator>穆简星</dc:creator>
  <cp:lastModifiedBy>穆简星</cp:lastModifiedBy>
  <dcterms:modified xsi:type="dcterms:W3CDTF">2025-10-24T03:27:13Z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EEC24E5D85E54E16B3946B8FB57AC37A_11</vt:lpwstr>
  </property>
  <property fmtid="{D5CDD505-2E9C-101B-9397-08002B2CF9AE}" pid="4" name="KSOTemplateDocerSaveRecord">
    <vt:lpwstr>eyJoZGlkIjoiYTBhZDA2OTc1ODc0ZmVmMjBjN2MzODg4NjFjNzUxZGYiLCJ1c2VySWQiOiI2NDgzMTgwNDQifQ==</vt:lpwstr>
  </property>
</Properties>
</file>