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9C" w:rsidRDefault="003E4E03">
      <w:r>
        <w:rPr>
          <w:rFonts w:hint="eastAsia"/>
        </w:rPr>
        <w:t>附件：</w:t>
      </w:r>
      <w:r w:rsidR="0097714B">
        <w:t xml:space="preserve">　　 </w:t>
      </w:r>
    </w:p>
    <w:tbl>
      <w:tblPr>
        <w:tblW w:w="31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416"/>
        <w:gridCol w:w="1831"/>
        <w:gridCol w:w="124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2595"/>
        <w:gridCol w:w="1006"/>
        <w:gridCol w:w="1006"/>
        <w:gridCol w:w="1006"/>
        <w:gridCol w:w="1006"/>
        <w:gridCol w:w="1006"/>
        <w:gridCol w:w="1006"/>
        <w:gridCol w:w="1006"/>
      </w:tblGrid>
      <w:tr w:rsidR="002C409C" w:rsidTr="00DE4B31">
        <w:trPr>
          <w:trHeight w:val="675"/>
          <w:jc w:val="center"/>
        </w:trPr>
        <w:tc>
          <w:tcPr>
            <w:tcW w:w="24638" w:type="dxa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52"/>
                <w:szCs w:val="52"/>
              </w:rPr>
              <w:t>2019年1-6月农业口中央省级民生资金分配情况明细表</w:t>
            </w:r>
          </w:p>
        </w:tc>
        <w:tc>
          <w:tcPr>
            <w:tcW w:w="10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10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10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10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10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10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10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2C409C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7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2C409C">
            <w:pPr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2019</w:t>
            </w:r>
            <w:r>
              <w:rPr>
                <w:rFonts w:ascii="Courier New" w:hAnsi="Courier New"/>
                <w:sz w:val="22"/>
                <w:szCs w:val="22"/>
              </w:rPr>
              <w:t>年</w:t>
            </w:r>
            <w:r>
              <w:rPr>
                <w:rFonts w:ascii="Courier New" w:hAnsi="Courier New"/>
                <w:sz w:val="22"/>
                <w:szCs w:val="22"/>
              </w:rPr>
              <w:t>1-6</w:t>
            </w:r>
            <w:r>
              <w:rPr>
                <w:rFonts w:ascii="Courier New" w:hAnsi="Courier New"/>
                <w:sz w:val="22"/>
                <w:szCs w:val="22"/>
              </w:rPr>
              <w:t>月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2C409C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2C409C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72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序号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摘</w:t>
            </w:r>
            <w:r>
              <w:rPr>
                <w:rFonts w:ascii="Courier New" w:hAnsi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/>
                <w:sz w:val="20"/>
                <w:szCs w:val="20"/>
              </w:rPr>
              <w:t>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省厅文号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金额</w:t>
            </w:r>
            <w:r>
              <w:rPr>
                <w:rFonts w:ascii="Courier New" w:hAnsi="Courier New"/>
                <w:sz w:val="20"/>
                <w:szCs w:val="20"/>
              </w:rPr>
              <w:t>(</w:t>
            </w:r>
            <w:r>
              <w:rPr>
                <w:rFonts w:ascii="Courier New" w:hAnsi="Courier New"/>
                <w:sz w:val="20"/>
                <w:szCs w:val="20"/>
              </w:rPr>
              <w:t>万元</w:t>
            </w:r>
            <w:r>
              <w:rPr>
                <w:rFonts w:ascii="Courier New" w:hAnsi="Courier New"/>
                <w:sz w:val="20"/>
                <w:szCs w:val="20"/>
              </w:rPr>
              <w:t xml:space="preserve">)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本级与所辖区金额（万元）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市本级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资阳区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/>
                <w:sz w:val="20"/>
                <w:szCs w:val="20"/>
              </w:rPr>
              <w:t>赫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>山区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大通湖区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高新区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省管县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t>合计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沅江市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南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安化县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桃江县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追加单号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t>（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益财农字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>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年中央养殖环节病死猪无害化处理补助资金的通知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］206号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632.3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276.42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112.19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143.34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20.89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355.88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46.63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169.14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0182-0184号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关于提前下达2019年中央财政专项扶贫资金的通知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湘财预</w:t>
            </w:r>
            <w:r>
              <w:rPr>
                <w:rFonts w:hint="eastAsia"/>
                <w:sz w:val="20"/>
                <w:szCs w:val="20"/>
              </w:rPr>
              <w:t>［2018］165号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2019转移005-008号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关于提前下达2019年第一批中央水利发展资金的通知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［2018］177号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0055-0058号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年中央和省级强制免疫补助资金的通知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［2018］183号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390.06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129.34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0014-0017号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关于预拨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年中央农业支持保护补贴资金的通知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［2018］191号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51139.76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17369.24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5065.43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8756.66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2968.47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578.68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33770.52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12108.81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8467.55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6142.85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7051.31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0059-0062号 98号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年省级农业专项贫困县统筹整合资金的通知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［2018］178号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1555.6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年中央农业生产发展贫困县统筹整合资金（第一批）的通知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［2018］193号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743.22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743.22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年中央高标准农田建设资金的通知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［2018］194号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12748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0001-0003号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年农机购置补贴资金的通知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［2018］196号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0024-0026号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年中央财政渔业资源增殖及保护资金的通知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［2018］200号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年农业资源与生态保护贫困县统筹整合资金的通知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［2018］202号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86.06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关于提前下达省水利厅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年度第一批部门预算资金的通知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［2018］180号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0004-0006号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关于提前下达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年农业资源与生态保护补助资金的通知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［2018］210号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0020-0022号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关于下达中央</w:t>
            </w:r>
            <w:r>
              <w:rPr>
                <w:rFonts w:ascii="Courier New" w:hAnsi="Courier New"/>
                <w:sz w:val="20"/>
                <w:szCs w:val="20"/>
              </w:rPr>
              <w:t>2018</w:t>
            </w:r>
            <w:r>
              <w:rPr>
                <w:rFonts w:ascii="Courier New" w:hAnsi="Courier New"/>
                <w:sz w:val="20"/>
                <w:szCs w:val="20"/>
              </w:rPr>
              <w:t>年动物防疫补助经费的通知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0078-0080号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年中央农业资源与生态保护补助资金的通知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16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年中央耕地地力保护补贴资金的通知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［2018］8号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-998.2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-637.42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-360.78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-117.81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-42.35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-206.36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17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年省级财政扶贫老区发展资金的通知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湘财预［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］</w:t>
            </w:r>
            <w:r>
              <w:rPr>
                <w:rFonts w:ascii="Courier New" w:hAnsi="Courier New"/>
                <w:sz w:val="20"/>
                <w:szCs w:val="20"/>
              </w:rPr>
              <w:t>36</w:t>
            </w:r>
            <w:r>
              <w:rPr>
                <w:rFonts w:ascii="Courier New" w:hAnsi="Courier New"/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2019转移108-109号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18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年省级财政扶专项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贫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>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湘财预［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］</w:t>
            </w:r>
            <w:r>
              <w:rPr>
                <w:rFonts w:ascii="Courier New" w:hAnsi="Courier New"/>
                <w:sz w:val="20"/>
                <w:szCs w:val="20"/>
              </w:rPr>
              <w:t>37</w:t>
            </w:r>
            <w:r>
              <w:rPr>
                <w:rFonts w:ascii="Courier New" w:hAnsi="Courier New"/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2019转移110-111号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19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2018</w:t>
            </w:r>
            <w:r>
              <w:rPr>
                <w:rFonts w:ascii="Courier New" w:hAnsi="Courier New"/>
                <w:sz w:val="20"/>
                <w:szCs w:val="20"/>
              </w:rPr>
              <w:t>年高标准农田建设资金的通知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［2019］11号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农指0100号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“</w:t>
            </w:r>
            <w:r>
              <w:rPr>
                <w:rFonts w:ascii="Courier New" w:hAnsi="Courier New"/>
                <w:sz w:val="20"/>
                <w:szCs w:val="20"/>
              </w:rPr>
              <w:t>三分地养活一个人</w:t>
            </w:r>
            <w:r>
              <w:rPr>
                <w:rFonts w:ascii="Courier New" w:hAnsi="Courier New"/>
                <w:sz w:val="20"/>
                <w:szCs w:val="20"/>
              </w:rPr>
              <w:t>”</w:t>
            </w:r>
            <w:r>
              <w:rPr>
                <w:rFonts w:ascii="Courier New" w:hAnsi="Courier New"/>
                <w:sz w:val="20"/>
                <w:szCs w:val="20"/>
              </w:rPr>
              <w:t>粮食高产绿色优质科技创新工程经费的通知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［2019］12号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农指0106号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21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年中央农业生产救灾（病虫害防治</w:t>
            </w:r>
            <w:r>
              <w:rPr>
                <w:rFonts w:ascii="Courier New" w:hAnsi="Courier New"/>
                <w:sz w:val="20"/>
                <w:szCs w:val="20"/>
              </w:rPr>
              <w:t>)</w:t>
            </w:r>
            <w:r>
              <w:rPr>
                <w:rFonts w:ascii="Courier New" w:hAnsi="Courier New"/>
                <w:sz w:val="20"/>
                <w:szCs w:val="20"/>
              </w:rPr>
              <w:t>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0112-115号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22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关于下达省水利厅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年度第二批部门预算资金的通知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［2019］18号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0126-127号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23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关于预先下达中央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禁渔退捕补偿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>资金（第一批）的通知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［2019］17号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14853.87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3208.02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667.83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1500.33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1039.86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11645.85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7251.59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3092.14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1302.12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0175-177号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24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年植保防疫防控补助资金的通知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［2019］13号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0170-173号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年第二批中央财政水利发展资金的通知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［2019］23号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6342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0185-186号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25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关于下达</w:t>
            </w:r>
            <w:r>
              <w:rPr>
                <w:rFonts w:ascii="Courier New" w:hAnsi="Courier New"/>
                <w:sz w:val="20"/>
                <w:szCs w:val="20"/>
              </w:rPr>
              <w:t>2019</w:t>
            </w:r>
            <w:r>
              <w:rPr>
                <w:rFonts w:ascii="Courier New" w:hAnsi="Courier New"/>
                <w:sz w:val="20"/>
                <w:szCs w:val="20"/>
              </w:rPr>
              <w:t>年农业科技创新资金的通知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［2019］32号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农指0189号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关于下达2019年第二批中央财政专项扶贫资金的通知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湘财预</w:t>
            </w:r>
            <w:r>
              <w:rPr>
                <w:rFonts w:hint="eastAsia"/>
                <w:sz w:val="20"/>
                <w:szCs w:val="20"/>
              </w:rPr>
              <w:t>［2019］83号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2019转移127-130号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关于下达2019年农民专业合作组织发展专项资金的通知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［2019］21号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农指0188号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关于下达2019年省级农业专项贫困县统筹整合资金（第二批）的通知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［2019］29号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关于下达2019年农机化发展资金的通知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［2019］34号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0205-208号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关于下达2019年内陆渔港建设项目中央补助资金的通知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湘财预</w:t>
            </w:r>
            <w:r>
              <w:rPr>
                <w:rFonts w:hint="eastAsia"/>
                <w:sz w:val="20"/>
                <w:szCs w:val="20"/>
              </w:rPr>
              <w:t>［2019］74号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关于下达2019年省级财政专项扶贫资金的通知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湘财预</w:t>
            </w:r>
            <w:r>
              <w:rPr>
                <w:rFonts w:hint="eastAsia"/>
                <w:sz w:val="20"/>
                <w:szCs w:val="20"/>
              </w:rPr>
              <w:t>［2019］73号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2019转移0147-150号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关于下达2019年现代农业特色产业园（集聚区）等项目资金的通知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［2019］31号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农指0204号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关于下达2019年农作物种子安全管理专项资金的通知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［2019］40号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0213-214号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关于下达2019年农业农村信息化与农产品展示展销经费的通知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［2019］35号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农指0209号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关于下达2019年省级耕地保护与地力提升专项资金的通知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［2019］45号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0215-218号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关于下达2019年美丽乡村建设资金的通知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［2019］49号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农指0126号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关于下达2019年农业安全监管资金的通知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［2019］50号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0221-222号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关于下达2019年现代农业发展（三品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标）资金的通知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［2019］38号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农指0210号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关于下达2019年农业技术推广与服务专项资金的通知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［2019］39号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0211-212号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关于下达2019年第一批农业财政资金的通知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［2019］48号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0219-220；224-226号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关于下达2019年高标准农田建设资金（第三批）的通知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09C" w:rsidRDefault="0097714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湘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财农指</w:t>
            </w:r>
            <w:proofErr w:type="gramEnd"/>
            <w:r>
              <w:rPr>
                <w:rFonts w:hint="eastAsia"/>
                <w:sz w:val="20"/>
                <w:szCs w:val="20"/>
              </w:rPr>
              <w:t>［2019］19号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9771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proofErr w:type="gramStart"/>
            <w:r>
              <w:rPr>
                <w:rFonts w:hint="eastAsia"/>
                <w:sz w:val="18"/>
                <w:szCs w:val="18"/>
              </w:rPr>
              <w:t>农指</w:t>
            </w:r>
            <w:proofErr w:type="gramEnd"/>
            <w:r>
              <w:rPr>
                <w:rFonts w:hint="eastAsia"/>
                <w:sz w:val="18"/>
                <w:szCs w:val="18"/>
              </w:rPr>
              <w:t>0201-203号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09C" w:rsidRDefault="002C409C"/>
        </w:tc>
      </w:tr>
      <w:tr w:rsidR="002C409C" w:rsidTr="00DE4B31">
        <w:trPr>
          <w:jc w:val="center"/>
          <w:hidden/>
        </w:trPr>
        <w:tc>
          <w:tcPr>
            <w:tcW w:w="484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741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2013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24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2413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  <w:tc>
          <w:tcPr>
            <w:tcW w:w="1006" w:type="dxa"/>
            <w:vAlign w:val="center"/>
            <w:hideMark/>
          </w:tcPr>
          <w:p w:rsidR="002C409C" w:rsidRDefault="002C409C">
            <w:pPr>
              <w:rPr>
                <w:vanish/>
              </w:rPr>
            </w:pPr>
          </w:p>
        </w:tc>
      </w:tr>
    </w:tbl>
    <w:p w:rsidR="0097714B" w:rsidRDefault="0097714B"/>
    <w:sectPr w:rsidR="0097714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3119A5"/>
    <w:rsid w:val="002C409C"/>
    <w:rsid w:val="003119A5"/>
    <w:rsid w:val="003E4E03"/>
    <w:rsid w:val="0097714B"/>
    <w:rsid w:val="00D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072">
    <w:name w:val="font54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4072">
    <w:name w:val="font6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74072">
    <w:name w:val="font74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84072">
    <w:name w:val="font8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94072">
    <w:name w:val="font9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104072">
    <w:name w:val="font104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14072">
    <w:name w:val="font11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4072">
    <w:name w:val="font124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34072">
    <w:name w:val="font13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154072">
    <w:name w:val="xl154072"/>
    <w:basedOn w:val="a"/>
    <w:pPr>
      <w:spacing w:before="100" w:beforeAutospacing="1" w:after="100" w:afterAutospacing="1"/>
      <w:textAlignment w:val="bottom"/>
    </w:pPr>
  </w:style>
  <w:style w:type="paragraph" w:customStyle="1" w:styleId="xl634072">
    <w:name w:val="xl63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Courier New" w:hAnsi="Courier New"/>
      <w:sz w:val="20"/>
      <w:szCs w:val="20"/>
    </w:rPr>
  </w:style>
  <w:style w:type="paragraph" w:customStyle="1" w:styleId="xl644072">
    <w:name w:val="xl64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sz w:val="20"/>
      <w:szCs w:val="20"/>
    </w:rPr>
  </w:style>
  <w:style w:type="paragraph" w:customStyle="1" w:styleId="xl654072">
    <w:name w:val="xl654072"/>
    <w:basedOn w:val="a"/>
    <w:pPr>
      <w:spacing w:before="100" w:beforeAutospacing="1" w:after="100" w:afterAutospacing="1"/>
      <w:jc w:val="center"/>
      <w:textAlignment w:val="center"/>
    </w:pPr>
    <w:rPr>
      <w:rFonts w:ascii="Courier New" w:hAnsi="Courier New"/>
      <w:sz w:val="22"/>
      <w:szCs w:val="22"/>
    </w:rPr>
  </w:style>
  <w:style w:type="paragraph" w:customStyle="1" w:styleId="xl664072">
    <w:name w:val="xl664072"/>
    <w:basedOn w:val="a"/>
    <w:pPr>
      <w:spacing w:before="100" w:beforeAutospacing="1" w:after="100" w:afterAutospacing="1"/>
      <w:textAlignment w:val="center"/>
    </w:pPr>
    <w:rPr>
      <w:rFonts w:ascii="Courier New" w:hAnsi="Courier New"/>
      <w:sz w:val="22"/>
      <w:szCs w:val="22"/>
    </w:rPr>
  </w:style>
  <w:style w:type="paragraph" w:customStyle="1" w:styleId="xl674072">
    <w:name w:val="xl67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</w:style>
  <w:style w:type="paragraph" w:customStyle="1" w:styleId="xl684072">
    <w:name w:val="xl68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694072">
    <w:name w:val="xl69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704072">
    <w:name w:val="xl70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714072">
    <w:name w:val="xl71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Courier New" w:hAnsi="Courier New"/>
      <w:sz w:val="20"/>
      <w:szCs w:val="20"/>
    </w:rPr>
  </w:style>
  <w:style w:type="paragraph" w:customStyle="1" w:styleId="xl724072">
    <w:name w:val="xl72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b/>
      <w:bCs/>
      <w:sz w:val="20"/>
      <w:szCs w:val="20"/>
    </w:rPr>
  </w:style>
  <w:style w:type="paragraph" w:customStyle="1" w:styleId="xl734072">
    <w:name w:val="xl73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sz w:val="20"/>
      <w:szCs w:val="20"/>
    </w:rPr>
  </w:style>
  <w:style w:type="paragraph" w:customStyle="1" w:styleId="xl744072">
    <w:name w:val="xl74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b/>
      <w:bCs/>
      <w:sz w:val="20"/>
      <w:szCs w:val="20"/>
    </w:rPr>
  </w:style>
  <w:style w:type="paragraph" w:customStyle="1" w:styleId="xl754072">
    <w:name w:val="xl75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4072">
    <w:name w:val="xl76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74072">
    <w:name w:val="xl77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customStyle="1" w:styleId="xl784072">
    <w:name w:val="xl78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94072">
    <w:name w:val="xl79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sz w:val="20"/>
      <w:szCs w:val="20"/>
    </w:rPr>
  </w:style>
  <w:style w:type="paragraph" w:customStyle="1" w:styleId="xl804072">
    <w:name w:val="xl80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814072">
    <w:name w:val="xl81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b/>
      <w:bCs/>
      <w:sz w:val="18"/>
      <w:szCs w:val="18"/>
    </w:rPr>
  </w:style>
  <w:style w:type="paragraph" w:customStyle="1" w:styleId="xl824072">
    <w:name w:val="xl82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bottom"/>
    </w:pPr>
    <w:rPr>
      <w:sz w:val="18"/>
      <w:szCs w:val="18"/>
    </w:rPr>
  </w:style>
  <w:style w:type="paragraph" w:customStyle="1" w:styleId="xl834072">
    <w:name w:val="xl83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844072">
    <w:name w:val="xl84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54072">
    <w:name w:val="xl85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customStyle="1" w:styleId="xl864072">
    <w:name w:val="xl86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874072">
    <w:name w:val="xl87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sz w:val="18"/>
      <w:szCs w:val="18"/>
    </w:rPr>
  </w:style>
  <w:style w:type="paragraph" w:customStyle="1" w:styleId="xl884072">
    <w:name w:val="xl88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sz w:val="20"/>
      <w:szCs w:val="20"/>
    </w:rPr>
  </w:style>
  <w:style w:type="paragraph" w:customStyle="1" w:styleId="xl894072">
    <w:name w:val="xl89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904072">
    <w:name w:val="xl904072"/>
    <w:basedOn w:val="a"/>
    <w:pPr>
      <w:spacing w:before="100" w:beforeAutospacing="1" w:after="100" w:afterAutospacing="1"/>
      <w:textAlignment w:val="bottom"/>
    </w:pPr>
    <w:rPr>
      <w:b/>
      <w:bCs/>
      <w:sz w:val="52"/>
      <w:szCs w:val="52"/>
    </w:rPr>
  </w:style>
  <w:style w:type="paragraph" w:customStyle="1" w:styleId="xl914072">
    <w:name w:val="xl914072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sz w:val="22"/>
      <w:szCs w:val="22"/>
    </w:rPr>
  </w:style>
  <w:style w:type="paragraph" w:customStyle="1" w:styleId="xl924072">
    <w:name w:val="xl924072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4072">
    <w:name w:val="xl934072"/>
    <w:basedOn w:val="a"/>
    <w:pPr>
      <w:spacing w:before="100" w:beforeAutospacing="1" w:after="100" w:afterAutospacing="1"/>
      <w:jc w:val="center"/>
      <w:textAlignment w:val="center"/>
    </w:pPr>
    <w:rPr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072">
    <w:name w:val="font54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4072">
    <w:name w:val="font6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74072">
    <w:name w:val="font74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84072">
    <w:name w:val="font8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94072">
    <w:name w:val="font9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104072">
    <w:name w:val="font104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14072">
    <w:name w:val="font11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4072">
    <w:name w:val="font124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34072">
    <w:name w:val="font13407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154072">
    <w:name w:val="xl154072"/>
    <w:basedOn w:val="a"/>
    <w:pPr>
      <w:spacing w:before="100" w:beforeAutospacing="1" w:after="100" w:afterAutospacing="1"/>
      <w:textAlignment w:val="bottom"/>
    </w:pPr>
  </w:style>
  <w:style w:type="paragraph" w:customStyle="1" w:styleId="xl634072">
    <w:name w:val="xl63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Courier New" w:hAnsi="Courier New"/>
      <w:sz w:val="20"/>
      <w:szCs w:val="20"/>
    </w:rPr>
  </w:style>
  <w:style w:type="paragraph" w:customStyle="1" w:styleId="xl644072">
    <w:name w:val="xl64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sz w:val="20"/>
      <w:szCs w:val="20"/>
    </w:rPr>
  </w:style>
  <w:style w:type="paragraph" w:customStyle="1" w:styleId="xl654072">
    <w:name w:val="xl654072"/>
    <w:basedOn w:val="a"/>
    <w:pPr>
      <w:spacing w:before="100" w:beforeAutospacing="1" w:after="100" w:afterAutospacing="1"/>
      <w:jc w:val="center"/>
      <w:textAlignment w:val="center"/>
    </w:pPr>
    <w:rPr>
      <w:rFonts w:ascii="Courier New" w:hAnsi="Courier New"/>
      <w:sz w:val="22"/>
      <w:szCs w:val="22"/>
    </w:rPr>
  </w:style>
  <w:style w:type="paragraph" w:customStyle="1" w:styleId="xl664072">
    <w:name w:val="xl664072"/>
    <w:basedOn w:val="a"/>
    <w:pPr>
      <w:spacing w:before="100" w:beforeAutospacing="1" w:after="100" w:afterAutospacing="1"/>
      <w:textAlignment w:val="center"/>
    </w:pPr>
    <w:rPr>
      <w:rFonts w:ascii="Courier New" w:hAnsi="Courier New"/>
      <w:sz w:val="22"/>
      <w:szCs w:val="22"/>
    </w:rPr>
  </w:style>
  <w:style w:type="paragraph" w:customStyle="1" w:styleId="xl674072">
    <w:name w:val="xl67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</w:style>
  <w:style w:type="paragraph" w:customStyle="1" w:styleId="xl684072">
    <w:name w:val="xl68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694072">
    <w:name w:val="xl69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704072">
    <w:name w:val="xl70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714072">
    <w:name w:val="xl71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Courier New" w:hAnsi="Courier New"/>
      <w:sz w:val="20"/>
      <w:szCs w:val="20"/>
    </w:rPr>
  </w:style>
  <w:style w:type="paragraph" w:customStyle="1" w:styleId="xl724072">
    <w:name w:val="xl72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b/>
      <w:bCs/>
      <w:sz w:val="20"/>
      <w:szCs w:val="20"/>
    </w:rPr>
  </w:style>
  <w:style w:type="paragraph" w:customStyle="1" w:styleId="xl734072">
    <w:name w:val="xl73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sz w:val="20"/>
      <w:szCs w:val="20"/>
    </w:rPr>
  </w:style>
  <w:style w:type="paragraph" w:customStyle="1" w:styleId="xl744072">
    <w:name w:val="xl74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b/>
      <w:bCs/>
      <w:sz w:val="20"/>
      <w:szCs w:val="20"/>
    </w:rPr>
  </w:style>
  <w:style w:type="paragraph" w:customStyle="1" w:styleId="xl754072">
    <w:name w:val="xl75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4072">
    <w:name w:val="xl76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74072">
    <w:name w:val="xl77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customStyle="1" w:styleId="xl784072">
    <w:name w:val="xl78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94072">
    <w:name w:val="xl79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sz w:val="20"/>
      <w:szCs w:val="20"/>
    </w:rPr>
  </w:style>
  <w:style w:type="paragraph" w:customStyle="1" w:styleId="xl804072">
    <w:name w:val="xl80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814072">
    <w:name w:val="xl81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b/>
      <w:bCs/>
      <w:sz w:val="18"/>
      <w:szCs w:val="18"/>
    </w:rPr>
  </w:style>
  <w:style w:type="paragraph" w:customStyle="1" w:styleId="xl824072">
    <w:name w:val="xl82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bottom"/>
    </w:pPr>
    <w:rPr>
      <w:sz w:val="18"/>
      <w:szCs w:val="18"/>
    </w:rPr>
  </w:style>
  <w:style w:type="paragraph" w:customStyle="1" w:styleId="xl834072">
    <w:name w:val="xl83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844072">
    <w:name w:val="xl84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54072">
    <w:name w:val="xl85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customStyle="1" w:styleId="xl864072">
    <w:name w:val="xl86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874072">
    <w:name w:val="xl87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sz w:val="18"/>
      <w:szCs w:val="18"/>
    </w:rPr>
  </w:style>
  <w:style w:type="paragraph" w:customStyle="1" w:styleId="xl884072">
    <w:name w:val="xl88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sz w:val="20"/>
      <w:szCs w:val="20"/>
    </w:rPr>
  </w:style>
  <w:style w:type="paragraph" w:customStyle="1" w:styleId="xl894072">
    <w:name w:val="xl894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904072">
    <w:name w:val="xl904072"/>
    <w:basedOn w:val="a"/>
    <w:pPr>
      <w:spacing w:before="100" w:beforeAutospacing="1" w:after="100" w:afterAutospacing="1"/>
      <w:textAlignment w:val="bottom"/>
    </w:pPr>
    <w:rPr>
      <w:b/>
      <w:bCs/>
      <w:sz w:val="52"/>
      <w:szCs w:val="52"/>
    </w:rPr>
  </w:style>
  <w:style w:type="paragraph" w:customStyle="1" w:styleId="xl914072">
    <w:name w:val="xl914072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sz w:val="22"/>
      <w:szCs w:val="22"/>
    </w:rPr>
  </w:style>
  <w:style w:type="paragraph" w:customStyle="1" w:styleId="xl924072">
    <w:name w:val="xl924072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4072">
    <w:name w:val="xl934072"/>
    <w:basedOn w:val="a"/>
    <w:pPr>
      <w:spacing w:before="100" w:beforeAutospacing="1" w:after="100" w:afterAutospacing="1"/>
      <w:jc w:val="center"/>
      <w:textAlignment w:val="center"/>
    </w:pPr>
    <w:rPr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3992</Characters>
  <Application>Microsoft Office Word</Application>
  <DocSecurity>0</DocSecurity>
  <Lines>33</Lines>
  <Paragraphs>9</Paragraphs>
  <ScaleCrop>false</ScaleCrop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2019-07-11T22:59:00Z</dcterms:created>
  <dcterms:modified xsi:type="dcterms:W3CDTF">2019-07-11T23:00:00Z</dcterms:modified>
</cp:coreProperties>
</file>